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关于</w:t>
      </w:r>
      <w:r>
        <w:rPr>
          <w:rFonts w:hint="eastAsia" w:ascii="宋体" w:hAnsi="宋体" w:eastAsia="宋体" w:cs="宋体"/>
          <w:b/>
          <w:bCs/>
          <w:sz w:val="30"/>
          <w:szCs w:val="30"/>
          <w:lang w:val="en-US" w:eastAsia="zh-CN"/>
        </w:rPr>
        <w:t>《上海市建设安全协会章程》</w:t>
      </w:r>
      <w:r>
        <w:rPr>
          <w:rFonts w:hint="eastAsia" w:ascii="宋体" w:hAnsi="宋体" w:eastAsia="宋体" w:cs="宋体"/>
          <w:b/>
          <w:bCs/>
          <w:sz w:val="30"/>
          <w:szCs w:val="30"/>
          <w:lang w:eastAsia="zh-CN"/>
        </w:rPr>
        <w:t>部分条款修改说明的通知</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各会员单位：</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《上海市建设安全协会章程》部分条款修改案，经二0一九年四月二十四日上海市建设安全协会第五次会员代表大会审议表决通过，现予以发布，自即日起执行。</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上海市建设安全协会</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二0一九年四月二十四日</w:t>
      </w:r>
    </w:p>
    <w:p>
      <w:pPr>
        <w:rPr>
          <w:rFonts w:ascii="宋体" w:cs="宋体"/>
          <w:sz w:val="28"/>
          <w:szCs w:val="28"/>
        </w:rPr>
      </w:pPr>
      <w:r>
        <w:rPr>
          <w:rFonts w:hint="eastAsia" w:ascii="宋体" w:hAnsi="宋体" w:cs="宋体"/>
          <w:sz w:val="28"/>
          <w:szCs w:val="28"/>
        </w:rPr>
        <w:t>附件：上海市建设安全协会章程部分条款的修改说明</w:t>
      </w:r>
    </w:p>
    <w:tbl>
      <w:tblPr>
        <w:tblStyle w:val="3"/>
        <w:tblpPr w:leftFromText="180" w:rightFromText="180" w:vertAnchor="text" w:horzAnchor="page" w:tblpX="1296" w:tblpY="668"/>
        <w:tblOverlap w:val="never"/>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722"/>
        <w:gridCol w:w="3707"/>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10" w:type="dxa"/>
          </w:tcPr>
          <w:p>
            <w:pPr>
              <w:jc w:val="center"/>
              <w:rPr>
                <w:rFonts w:ascii="宋体" w:cs="宋体"/>
                <w:sz w:val="28"/>
                <w:szCs w:val="28"/>
              </w:rPr>
            </w:pPr>
            <w:r>
              <w:rPr>
                <w:rFonts w:hint="eastAsia" w:ascii="宋体" w:hAnsi="宋体" w:cs="宋体"/>
                <w:sz w:val="28"/>
                <w:szCs w:val="28"/>
              </w:rPr>
              <w:t>类型</w:t>
            </w:r>
          </w:p>
        </w:tc>
        <w:tc>
          <w:tcPr>
            <w:tcW w:w="2722" w:type="dxa"/>
          </w:tcPr>
          <w:p>
            <w:pPr>
              <w:jc w:val="center"/>
              <w:rPr>
                <w:rFonts w:ascii="宋体" w:cs="宋体"/>
                <w:sz w:val="28"/>
                <w:szCs w:val="28"/>
              </w:rPr>
            </w:pPr>
            <w:r>
              <w:rPr>
                <w:rFonts w:hint="eastAsia" w:ascii="宋体" w:hAnsi="宋体" w:cs="宋体"/>
                <w:sz w:val="28"/>
                <w:szCs w:val="28"/>
              </w:rPr>
              <w:t>原章程</w:t>
            </w:r>
          </w:p>
        </w:tc>
        <w:tc>
          <w:tcPr>
            <w:tcW w:w="3707" w:type="dxa"/>
          </w:tcPr>
          <w:p>
            <w:pPr>
              <w:jc w:val="center"/>
              <w:rPr>
                <w:rFonts w:ascii="宋体" w:cs="宋体"/>
                <w:sz w:val="28"/>
                <w:szCs w:val="28"/>
              </w:rPr>
            </w:pPr>
            <w:r>
              <w:rPr>
                <w:rFonts w:hint="eastAsia" w:ascii="宋体" w:hAnsi="宋体" w:cs="宋体"/>
                <w:sz w:val="28"/>
                <w:szCs w:val="28"/>
              </w:rPr>
              <w:t>修改后章程</w:t>
            </w:r>
          </w:p>
        </w:tc>
        <w:tc>
          <w:tcPr>
            <w:tcW w:w="2379" w:type="dxa"/>
          </w:tcPr>
          <w:p>
            <w:pPr>
              <w:jc w:val="center"/>
              <w:rPr>
                <w:rFonts w:ascii="宋体" w:cs="宋体"/>
                <w:sz w:val="28"/>
                <w:szCs w:val="28"/>
              </w:rPr>
            </w:pPr>
            <w:r>
              <w:rPr>
                <w:rFonts w:hint="eastAsia" w:ascii="宋体" w:hAnsi="宋体" w:cs="宋体"/>
                <w:sz w:val="28"/>
                <w:szCs w:val="28"/>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tcPr>
          <w:p>
            <w:pPr>
              <w:pStyle w:val="2"/>
              <w:rPr>
                <w:rFonts w:ascii="宋体" w:cs="宋体"/>
                <w:b/>
                <w:bCs/>
                <w:sz w:val="28"/>
                <w:szCs w:val="28"/>
              </w:rPr>
            </w:pPr>
            <w:r>
              <w:rPr>
                <w:rFonts w:hint="eastAsia"/>
                <w:b/>
                <w:bCs/>
              </w:rPr>
              <w:t>按范本格式新增</w:t>
            </w:r>
          </w:p>
        </w:tc>
        <w:tc>
          <w:tcPr>
            <w:tcW w:w="2722" w:type="dxa"/>
          </w:tcPr>
          <w:p>
            <w:pPr>
              <w:pStyle w:val="2"/>
              <w:adjustRightInd w:val="0"/>
              <w:snapToGrid w:val="0"/>
              <w:rPr>
                <w:rFonts w:ascii="宋体" w:cs="宋体"/>
                <w:sz w:val="28"/>
                <w:szCs w:val="28"/>
              </w:rPr>
            </w:pPr>
          </w:p>
        </w:tc>
        <w:tc>
          <w:tcPr>
            <w:tcW w:w="3707" w:type="dxa"/>
          </w:tcPr>
          <w:p>
            <w:pPr>
              <w:tabs>
                <w:tab w:val="left" w:pos="2340"/>
              </w:tabs>
              <w:adjustRightInd w:val="0"/>
              <w:snapToGrid w:val="0"/>
              <w:jc w:val="left"/>
              <w:rPr>
                <w:rFonts w:ascii="宋体" w:cs="宋体"/>
                <w:szCs w:val="21"/>
              </w:rPr>
            </w:pPr>
            <w:r>
              <w:rPr>
                <w:rFonts w:hint="eastAsia" w:ascii="宋体" w:hAnsi="宋体" w:cs="宋体"/>
                <w:b/>
                <w:bCs/>
                <w:szCs w:val="21"/>
              </w:rPr>
              <w:t>第三条</w:t>
            </w:r>
            <w:r>
              <w:rPr>
                <w:rFonts w:ascii="宋体" w:hAnsi="宋体" w:cs="宋体"/>
                <w:b/>
                <w:bCs/>
                <w:szCs w:val="21"/>
              </w:rPr>
              <w:t xml:space="preserve">  </w:t>
            </w:r>
            <w:r>
              <w:rPr>
                <w:rFonts w:hint="eastAsia" w:ascii="宋体" w:hAnsi="宋体" w:cs="宋体"/>
                <w:szCs w:val="21"/>
              </w:rPr>
              <w:t>本会根据中国共产党章程的规定，设立中国共产党上海市建设安全协会党支部，开展党的活动，为党组织的活动提供必要条件。中共上海市建设安全协会支部委员会接受中共上海市城乡建设和交通系统直属单位委员会领导，在本会开展党的工作。</w:t>
            </w:r>
          </w:p>
          <w:p>
            <w:pPr>
              <w:tabs>
                <w:tab w:val="left" w:pos="2340"/>
              </w:tabs>
              <w:adjustRightInd w:val="0"/>
              <w:snapToGrid w:val="0"/>
              <w:rPr>
                <w:rFonts w:ascii="宋体" w:cs="宋体"/>
                <w:sz w:val="28"/>
                <w:szCs w:val="28"/>
              </w:rPr>
            </w:pPr>
            <w:r>
              <w:rPr>
                <w:rFonts w:ascii="宋体" w:hAnsi="宋体" w:cs="宋体"/>
                <w:szCs w:val="21"/>
              </w:rPr>
              <w:t xml:space="preserve">  </w:t>
            </w:r>
            <w:r>
              <w:rPr>
                <w:rFonts w:hint="eastAsia" w:ascii="宋体" w:hAnsi="宋体" w:cs="宋体"/>
                <w:szCs w:val="21"/>
              </w:rPr>
              <w:t>本会邀请党组织负责人参加或列席本会管理层会议。党组织对本会重要事项决策、重要业务活动、大额经费开支、接收大额捐赠、开展涉外活动等提出意见。</w:t>
            </w:r>
          </w:p>
        </w:tc>
        <w:tc>
          <w:tcPr>
            <w:tcW w:w="2379" w:type="dxa"/>
          </w:tcPr>
          <w:p>
            <w:pPr>
              <w:adjustRightInd w:val="0"/>
              <w:snapToGrid w:val="0"/>
              <w:jc w:val="center"/>
              <w:rPr>
                <w:rFonts w:ascii="宋体" w:cs="宋体"/>
                <w:sz w:val="28"/>
                <w:szCs w:val="28"/>
              </w:rPr>
            </w:pPr>
            <w:r>
              <w:rPr>
                <w:rFonts w:hint="eastAsia" w:ascii="宋体" w:hAnsi="宋体" w:cs="宋体"/>
                <w:szCs w:val="21"/>
              </w:rPr>
              <w:t>按党《中国共产党支部工作条例》的要求增加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tcPr>
          <w:p>
            <w:pPr>
              <w:pStyle w:val="2"/>
              <w:rPr>
                <w:b/>
                <w:bCs/>
              </w:rPr>
            </w:pPr>
            <w:r>
              <w:rPr>
                <w:rFonts w:hint="eastAsia"/>
                <w:b/>
                <w:bCs/>
              </w:rPr>
              <w:t>修改</w:t>
            </w:r>
          </w:p>
        </w:tc>
        <w:tc>
          <w:tcPr>
            <w:tcW w:w="2722" w:type="dxa"/>
          </w:tcPr>
          <w:p>
            <w:pPr>
              <w:pStyle w:val="2"/>
              <w:adjustRightInd w:val="0"/>
              <w:snapToGrid w:val="0"/>
            </w:pPr>
            <w:r>
              <w:rPr>
                <w:rFonts w:hint="eastAsia"/>
                <w:b/>
                <w:bCs/>
              </w:rPr>
              <w:t>第三条</w:t>
            </w:r>
            <w:r>
              <w:t xml:space="preserve"> </w:t>
            </w:r>
            <w:r>
              <w:rPr>
                <w:rFonts w:hint="eastAsia" w:ascii="宋体" w:hAnsi="宋体" w:cs="宋体"/>
                <w:szCs w:val="21"/>
              </w:rPr>
              <w:t>本会宗旨：遵守国家的法律、法规、规章和政策，遵守社会道德风尚；以邓小平理论和“三个代表”重要思想、科学发展观、“四个全面”为指导，坚持安全发展，科学发展指导原则，贯彻党和国家安全生产方针政策和法律、法规；努力提高安全生产技术、管理水平，为提高建设行业安全素质，构建和谐社会服务；维护会员合法权益，发挥桥梁和纽带作用，积极沟通会员、政府、社会的联系，为加快上海城市建设做出贡献。</w:t>
            </w:r>
          </w:p>
        </w:tc>
        <w:tc>
          <w:tcPr>
            <w:tcW w:w="3707" w:type="dxa"/>
          </w:tcPr>
          <w:p>
            <w:pPr>
              <w:pStyle w:val="2"/>
              <w:adjustRightInd w:val="0"/>
              <w:snapToGrid w:val="0"/>
            </w:pPr>
            <w:r>
              <w:rPr>
                <w:rFonts w:hint="eastAsia" w:ascii="宋体" w:hAnsi="宋体" w:cs="宋体"/>
                <w:b/>
                <w:bCs/>
                <w:szCs w:val="21"/>
              </w:rPr>
              <w:t>第四条</w:t>
            </w:r>
            <w:r>
              <w:rPr>
                <w:rFonts w:ascii="宋体" w:hAnsi="宋体" w:cs="宋体"/>
                <w:b/>
                <w:bCs/>
                <w:szCs w:val="21"/>
              </w:rPr>
              <w:t xml:space="preserve"> </w:t>
            </w:r>
            <w:r>
              <w:rPr>
                <w:rFonts w:hint="eastAsia" w:ascii="宋体" w:hAnsi="宋体" w:cs="宋体"/>
                <w:szCs w:val="21"/>
              </w:rPr>
              <w:t>本会宗旨：坚持以习近平新时代中国特色社会主义思想为指导，增强“四个意识”，坚定“四个自信”，做到“两个维护”，认真学习贯彻习近平总书记、李克强总理关于安全生产重要指示批示精神，坚持安全发展，科学发展指导原则，贯彻党和国家安全生产方针政策和法律、法规；努力提高安全生产技术、管理水平，为提高建设行业安全素质，构建和谐社会服务；维护会员合法权益，发挥桥梁和纽带作用，积极沟通会员、政府、社会的联系，夯实协会基础管理工作，秉承“当好政府助手、企业帮手、安全护手”的初心，为加快上海城市建设做出贡献。</w:t>
            </w:r>
          </w:p>
        </w:tc>
        <w:tc>
          <w:tcPr>
            <w:tcW w:w="2379" w:type="dxa"/>
          </w:tcPr>
          <w:p>
            <w:pPr>
              <w:adjustRightInd w:val="0"/>
              <w:snapToGrid w:val="0"/>
              <w:jc w:val="left"/>
              <w:rPr>
                <w:rFonts w:ascii="宋体" w:cs="宋体"/>
                <w:sz w:val="28"/>
                <w:szCs w:val="28"/>
              </w:rPr>
            </w:pPr>
            <w:r>
              <w:rPr>
                <w:rFonts w:hint="eastAsia" w:ascii="宋体" w:hAnsi="宋体" w:cs="宋体"/>
                <w:szCs w:val="21"/>
              </w:rPr>
              <w:t>党的十九大宣布我国进入中国特色的社会主义新时代，故协会的宗旨应以十九大精神为指导，并依据协会社会团体改革的要求，作适当的修改。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trPr>
        <w:tc>
          <w:tcPr>
            <w:tcW w:w="1210" w:type="dxa"/>
          </w:tcPr>
          <w:p>
            <w:pPr>
              <w:pStyle w:val="2"/>
              <w:rPr>
                <w:b/>
                <w:bCs/>
              </w:rPr>
            </w:pPr>
            <w:r>
              <w:rPr>
                <w:rFonts w:hint="eastAsia"/>
                <w:b/>
                <w:bCs/>
              </w:rPr>
              <w:t>修改</w:t>
            </w:r>
          </w:p>
        </w:tc>
        <w:tc>
          <w:tcPr>
            <w:tcW w:w="2722" w:type="dxa"/>
          </w:tcPr>
          <w:p>
            <w:pPr>
              <w:pStyle w:val="2"/>
              <w:adjustRightInd w:val="0"/>
              <w:snapToGrid w:val="0"/>
            </w:pPr>
            <w:r>
              <w:rPr>
                <w:rFonts w:hint="eastAsia"/>
                <w:b/>
                <w:bCs/>
              </w:rPr>
              <w:t>第四条</w:t>
            </w:r>
            <w:r>
              <w:t xml:space="preserve"> </w:t>
            </w:r>
            <w:r>
              <w:rPr>
                <w:rFonts w:hint="eastAsia" w:ascii="宋体" w:hAnsi="宋体" w:cs="宋体"/>
                <w:szCs w:val="21"/>
              </w:rPr>
              <w:t>本会的登记机关是上海市社会团体管理局，相关行业主管部门是上海市城乡建设和管理委员会。本会接受登记管理机关和相关行业主管部门的监督管理和业务指导。</w:t>
            </w:r>
            <w:r>
              <w:rPr>
                <w:rFonts w:ascii="宋体" w:cs="宋体"/>
                <w:szCs w:val="21"/>
              </w:rPr>
              <w:t> </w:t>
            </w:r>
          </w:p>
        </w:tc>
        <w:tc>
          <w:tcPr>
            <w:tcW w:w="3707" w:type="dxa"/>
          </w:tcPr>
          <w:p>
            <w:pPr>
              <w:tabs>
                <w:tab w:val="left" w:pos="2340"/>
              </w:tabs>
              <w:adjustRightInd w:val="0"/>
              <w:snapToGrid w:val="0"/>
              <w:rPr>
                <w:rFonts w:ascii="宋体" w:cs="宋体"/>
                <w:szCs w:val="21"/>
              </w:rPr>
            </w:pPr>
            <w:r>
              <w:rPr>
                <w:rFonts w:hint="eastAsia" w:ascii="宋体" w:hAnsi="宋体" w:cs="宋体"/>
                <w:b/>
                <w:bCs/>
                <w:szCs w:val="21"/>
              </w:rPr>
              <w:t>第五条</w:t>
            </w:r>
            <w:r>
              <w:rPr>
                <w:rFonts w:ascii="宋体" w:hAnsi="宋体" w:cs="宋体"/>
                <w:b/>
                <w:bCs/>
                <w:szCs w:val="21"/>
              </w:rPr>
              <w:t xml:space="preserve"> </w:t>
            </w:r>
            <w:r>
              <w:rPr>
                <w:rFonts w:hint="eastAsia" w:ascii="宋体" w:hAnsi="宋体" w:cs="宋体"/>
                <w:szCs w:val="21"/>
              </w:rPr>
              <w:t>本会的登记管理机关是上海市民政局，相关行业主管部门是上海市住房和城乡建设管理委员会。本会接受登记管理机关和行业主管部门的监督管理和业务指导。</w:t>
            </w:r>
          </w:p>
          <w:p>
            <w:pPr>
              <w:pStyle w:val="2"/>
              <w:adjustRightInd w:val="0"/>
              <w:snapToGrid w:val="0"/>
            </w:pPr>
          </w:p>
        </w:tc>
        <w:tc>
          <w:tcPr>
            <w:tcW w:w="2379" w:type="dxa"/>
          </w:tcPr>
          <w:p>
            <w:pPr>
              <w:pStyle w:val="2"/>
              <w:adjustRightInd w:val="0"/>
              <w:snapToGrid w:val="0"/>
              <w:rPr>
                <w:rFonts w:ascii="宋体" w:cs="宋体"/>
                <w:szCs w:val="21"/>
              </w:rPr>
            </w:pPr>
            <w:r>
              <w:rPr>
                <w:rFonts w:hint="eastAsia" w:ascii="宋体" w:hAnsi="宋体" w:cs="宋体"/>
                <w:szCs w:val="21"/>
              </w:rPr>
              <w:t>上海市城乡建设和管理委员会现已改为“上海市住房和城乡建设和管理委员会”。登记机关名称变化</w:t>
            </w:r>
          </w:p>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tcPr>
          <w:p>
            <w:pPr>
              <w:pStyle w:val="2"/>
              <w:rPr>
                <w:b/>
                <w:bCs/>
              </w:rPr>
            </w:pPr>
            <w:r>
              <w:rPr>
                <w:rFonts w:hint="eastAsia"/>
                <w:b/>
                <w:bCs/>
              </w:rPr>
              <w:t>按范本格式新增</w:t>
            </w:r>
          </w:p>
        </w:tc>
        <w:tc>
          <w:tcPr>
            <w:tcW w:w="2722" w:type="dxa"/>
          </w:tcPr>
          <w:p>
            <w:pPr>
              <w:pStyle w:val="2"/>
              <w:adjustRightInd w:val="0"/>
              <w:snapToGrid w:val="0"/>
            </w:pPr>
          </w:p>
        </w:tc>
        <w:tc>
          <w:tcPr>
            <w:tcW w:w="3707" w:type="dxa"/>
          </w:tcPr>
          <w:p>
            <w:pPr>
              <w:pStyle w:val="2"/>
              <w:adjustRightInd w:val="0"/>
              <w:snapToGrid w:val="0"/>
            </w:pPr>
            <w:r>
              <w:rPr>
                <w:rFonts w:hint="eastAsia" w:ascii="宋体" w:hAnsi="宋体" w:cs="宋体"/>
                <w:b/>
                <w:bCs/>
                <w:szCs w:val="21"/>
              </w:rPr>
              <w:t>第十七条</w:t>
            </w:r>
            <w:r>
              <w:rPr>
                <w:rFonts w:ascii="宋体" w:hAnsi="宋体" w:cs="宋体"/>
                <w:b/>
                <w:bCs/>
                <w:szCs w:val="21"/>
              </w:rPr>
              <w:t xml:space="preserve"> </w:t>
            </w:r>
            <w:r>
              <w:rPr>
                <w:rFonts w:hint="eastAsia" w:ascii="宋体" w:hAnsi="宋体" w:cs="宋体"/>
                <w:szCs w:val="21"/>
              </w:rPr>
              <w:t>本会建立完整的会员名册和会员诚信档案，并根据变化情况及时调整。</w:t>
            </w:r>
          </w:p>
        </w:tc>
        <w:tc>
          <w:tcPr>
            <w:tcW w:w="2379" w:type="dxa"/>
          </w:tcPr>
          <w:p>
            <w:pPr>
              <w:pStyle w:val="2"/>
              <w:adjustRightInd w:val="0"/>
              <w:snapToGrid w:val="0"/>
              <w:rPr>
                <w:rFonts w:ascii="宋体" w:cs="宋体"/>
                <w:sz w:val="28"/>
                <w:szCs w:val="28"/>
              </w:rPr>
            </w:pPr>
            <w:r>
              <w:rPr>
                <w:rFonts w:hint="eastAsia" w:ascii="宋体" w:hAnsi="宋体" w:cs="宋体"/>
                <w:szCs w:val="21"/>
              </w:rPr>
              <w:t>按协会章程的示范本增加此条款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0" w:type="dxa"/>
          </w:tcPr>
          <w:p>
            <w:pPr>
              <w:pStyle w:val="2"/>
              <w:rPr>
                <w:b/>
                <w:bCs/>
              </w:rPr>
            </w:pPr>
            <w:r>
              <w:rPr>
                <w:rFonts w:hint="eastAsia"/>
                <w:b/>
                <w:bCs/>
              </w:rPr>
              <w:t>按范本格式修改</w:t>
            </w:r>
          </w:p>
        </w:tc>
        <w:tc>
          <w:tcPr>
            <w:tcW w:w="2722" w:type="dxa"/>
          </w:tcPr>
          <w:p>
            <w:pPr>
              <w:pStyle w:val="2"/>
              <w:adjustRightInd w:val="0"/>
              <w:snapToGrid w:val="0"/>
            </w:pPr>
            <w:r>
              <w:rPr>
                <w:rFonts w:hint="eastAsia" w:ascii="宋体" w:hAnsi="宋体" w:cs="宋体"/>
                <w:b/>
                <w:bCs/>
                <w:szCs w:val="21"/>
              </w:rPr>
              <w:t>第二十二条</w:t>
            </w:r>
            <w:r>
              <w:rPr>
                <w:rFonts w:ascii="宋体" w:hAnsi="宋体" w:cs="宋体"/>
                <w:b/>
                <w:bCs/>
                <w:szCs w:val="21"/>
              </w:rPr>
              <w:t xml:space="preserve"> </w:t>
            </w:r>
            <w:r>
              <w:rPr>
                <w:rFonts w:hint="eastAsia" w:ascii="宋体" w:hAnsi="宋体" w:cs="宋体"/>
                <w:szCs w:val="21"/>
              </w:rPr>
              <w:t>本会的负责人是指会长、副会长和秘书长；</w:t>
            </w:r>
            <w:r>
              <w:rPr>
                <w:rFonts w:ascii="宋体" w:cs="宋体"/>
                <w:szCs w:val="21"/>
              </w:rPr>
              <w:t> </w:t>
            </w:r>
            <w:r>
              <w:rPr>
                <w:rFonts w:ascii="宋体" w:cs="宋体"/>
                <w:szCs w:val="21"/>
              </w:rPr>
              <w:br w:type="textWrapping"/>
            </w:r>
          </w:p>
        </w:tc>
        <w:tc>
          <w:tcPr>
            <w:tcW w:w="3707" w:type="dxa"/>
          </w:tcPr>
          <w:p>
            <w:pPr>
              <w:pStyle w:val="2"/>
              <w:adjustRightInd w:val="0"/>
              <w:snapToGrid w:val="0"/>
            </w:pPr>
            <w:r>
              <w:rPr>
                <w:rFonts w:hint="eastAsia" w:ascii="宋体" w:hAnsi="宋体" w:cs="宋体"/>
                <w:b/>
                <w:bCs/>
                <w:szCs w:val="21"/>
              </w:rPr>
              <w:t>第十九条</w:t>
            </w:r>
            <w:r>
              <w:rPr>
                <w:rFonts w:ascii="宋体" w:hAnsi="宋体" w:cs="宋体"/>
                <w:b/>
                <w:bCs/>
                <w:szCs w:val="21"/>
              </w:rPr>
              <w:t xml:space="preserve"> </w:t>
            </w:r>
            <w:r>
              <w:rPr>
                <w:rFonts w:hint="eastAsia" w:ascii="宋体" w:hAnsi="宋体" w:cs="宋体"/>
                <w:szCs w:val="21"/>
              </w:rPr>
              <w:t>本会的负责人是会长、常务副会长、副会长和秘书长。本会设置会长、常务副会长各一人、副会长不超过理事单位的三分之一，设置秘书长一人。</w:t>
            </w:r>
          </w:p>
        </w:tc>
        <w:tc>
          <w:tcPr>
            <w:tcW w:w="2379" w:type="dxa"/>
          </w:tcPr>
          <w:p>
            <w:pPr>
              <w:pStyle w:val="2"/>
              <w:adjustRightInd w:val="0"/>
              <w:snapToGrid w:val="0"/>
            </w:pPr>
            <w:r>
              <w:rPr>
                <w:rFonts w:hint="eastAsia" w:ascii="宋体" w:hAnsi="宋体" w:cs="宋体"/>
                <w:szCs w:val="21"/>
              </w:rPr>
              <w:t>按协会章程的示范本修改此条款及增设常务副会长作为协会负责人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210" w:type="dxa"/>
          </w:tcPr>
          <w:p>
            <w:pPr>
              <w:pStyle w:val="2"/>
              <w:rPr>
                <w:b/>
                <w:bCs/>
              </w:rPr>
            </w:pPr>
            <w:r>
              <w:rPr>
                <w:rFonts w:hint="eastAsia"/>
                <w:b/>
                <w:bCs/>
              </w:rPr>
              <w:t>修改</w:t>
            </w:r>
          </w:p>
        </w:tc>
        <w:tc>
          <w:tcPr>
            <w:tcW w:w="2722" w:type="dxa"/>
          </w:tcPr>
          <w:p>
            <w:pPr>
              <w:pStyle w:val="2"/>
              <w:adjustRightInd w:val="0"/>
              <w:snapToGrid w:val="0"/>
            </w:pPr>
            <w:r>
              <w:rPr>
                <w:rFonts w:hint="eastAsia" w:ascii="宋体" w:hAnsi="宋体" w:cs="宋体"/>
                <w:b/>
                <w:bCs/>
                <w:szCs w:val="21"/>
              </w:rPr>
              <w:t>第十五条</w:t>
            </w:r>
            <w:r>
              <w:rPr>
                <w:rFonts w:ascii="宋体" w:hAnsi="宋体" w:cs="宋体"/>
                <w:b/>
                <w:bCs/>
                <w:szCs w:val="21"/>
              </w:rPr>
              <w:t xml:space="preserve"> </w:t>
            </w:r>
            <w:r>
              <w:rPr>
                <w:rFonts w:hint="eastAsia" w:ascii="宋体" w:hAnsi="宋体" w:cs="宋体"/>
                <w:szCs w:val="21"/>
              </w:rPr>
              <w:t>会员代表大会的职权是：</w:t>
            </w:r>
            <w:r>
              <w:rPr>
                <w:rFonts w:ascii="宋体" w:cs="宋体"/>
                <w:szCs w:val="21"/>
              </w:rPr>
              <w:br w:type="textWrapping"/>
            </w:r>
            <w:r>
              <w:rPr>
                <w:rFonts w:hint="eastAsia" w:ascii="宋体" w:hAnsi="宋体" w:cs="宋体"/>
                <w:szCs w:val="21"/>
              </w:rPr>
              <w:t>（四）制定、修改会长、副会长、理事、监事选举办法；</w:t>
            </w:r>
            <w:r>
              <w:rPr>
                <w:rFonts w:ascii="宋体" w:cs="宋体"/>
                <w:szCs w:val="21"/>
              </w:rPr>
              <w:t> </w:t>
            </w:r>
          </w:p>
        </w:tc>
        <w:tc>
          <w:tcPr>
            <w:tcW w:w="3707" w:type="dxa"/>
          </w:tcPr>
          <w:p>
            <w:pPr>
              <w:pStyle w:val="2"/>
              <w:adjustRightInd w:val="0"/>
              <w:snapToGrid w:val="0"/>
            </w:pPr>
            <w:r>
              <w:rPr>
                <w:rFonts w:hint="eastAsia" w:ascii="宋体" w:hAnsi="宋体" w:cs="宋体"/>
                <w:b/>
                <w:bCs/>
                <w:szCs w:val="21"/>
              </w:rPr>
              <w:t>第二十二条</w:t>
            </w:r>
            <w:r>
              <w:rPr>
                <w:rFonts w:ascii="宋体" w:hAnsi="宋体" w:cs="宋体"/>
                <w:b/>
                <w:bCs/>
                <w:szCs w:val="21"/>
              </w:rPr>
              <w:t xml:space="preserve">  </w:t>
            </w:r>
            <w:r>
              <w:rPr>
                <w:rFonts w:hint="eastAsia" w:ascii="宋体" w:hAnsi="宋体" w:cs="宋体"/>
                <w:szCs w:val="21"/>
              </w:rPr>
              <w:t>会员代表大会的职权是：</w:t>
            </w:r>
            <w:r>
              <w:rPr>
                <w:rFonts w:ascii="宋体" w:cs="宋体"/>
                <w:szCs w:val="21"/>
              </w:rPr>
              <w:br w:type="textWrapping"/>
            </w:r>
            <w:r>
              <w:rPr>
                <w:rFonts w:hint="eastAsia" w:ascii="宋体" w:hAnsi="宋体" w:cs="宋体"/>
                <w:szCs w:val="21"/>
              </w:rPr>
              <w:t>（四）制定、修改会长、常务副会长、副会长、理事、监事选举办法；</w:t>
            </w:r>
            <w:r>
              <w:rPr>
                <w:rFonts w:ascii="宋体" w:cs="宋体"/>
                <w:szCs w:val="21"/>
              </w:rPr>
              <w:t>  </w:t>
            </w:r>
          </w:p>
        </w:tc>
        <w:tc>
          <w:tcPr>
            <w:tcW w:w="2379" w:type="dxa"/>
          </w:tcPr>
          <w:p>
            <w:pPr>
              <w:pStyle w:val="2"/>
              <w:adjustRightInd w:val="0"/>
              <w:snapToGrid w:val="0"/>
            </w:pPr>
            <w:r>
              <w:rPr>
                <w:rFonts w:hint="eastAsia" w:ascii="宋体" w:hAnsi="宋体" w:cs="宋体"/>
                <w:szCs w:val="21"/>
              </w:rPr>
              <w:t>原因：依据中央关于领导干部任职的规定，市管干部不能担任协会法人，故增加协会常务副会长一职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210" w:type="dxa"/>
          </w:tcPr>
          <w:p>
            <w:pPr>
              <w:pStyle w:val="2"/>
              <w:rPr>
                <w:b/>
                <w:bCs/>
              </w:rPr>
            </w:pPr>
            <w:r>
              <w:rPr>
                <w:rFonts w:hint="eastAsia"/>
                <w:b/>
                <w:bCs/>
              </w:rPr>
              <w:t>按范本格式修改</w:t>
            </w:r>
          </w:p>
        </w:tc>
        <w:tc>
          <w:tcPr>
            <w:tcW w:w="2722" w:type="dxa"/>
          </w:tcPr>
          <w:p>
            <w:pPr>
              <w:pStyle w:val="2"/>
              <w:adjustRightInd w:val="0"/>
              <w:snapToGrid w:val="0"/>
              <w:spacing w:line="240" w:lineRule="atLeast"/>
              <w:rPr>
                <w:rFonts w:ascii="宋体" w:cs="宋体"/>
                <w:szCs w:val="21"/>
              </w:rPr>
            </w:pPr>
            <w:r>
              <w:rPr>
                <w:rFonts w:hint="eastAsia" w:ascii="宋体" w:hAnsi="宋体" w:cs="宋体"/>
                <w:b/>
                <w:bCs/>
                <w:szCs w:val="21"/>
              </w:rPr>
              <w:t>第十九条</w:t>
            </w:r>
            <w:r>
              <w:rPr>
                <w:rFonts w:ascii="宋体" w:hAnsi="宋体" w:cs="宋体"/>
                <w:b/>
                <w:bCs/>
                <w:szCs w:val="21"/>
              </w:rPr>
              <w:t xml:space="preserve"> </w:t>
            </w:r>
            <w:r>
              <w:rPr>
                <w:rFonts w:hint="eastAsia" w:ascii="宋体" w:hAnsi="宋体" w:cs="宋体"/>
                <w:szCs w:val="21"/>
              </w:rPr>
              <w:t>理事会的职权是：（六）选举或者罢免本会负责人</w:t>
            </w:r>
          </w:p>
        </w:tc>
        <w:tc>
          <w:tcPr>
            <w:tcW w:w="3707" w:type="dxa"/>
          </w:tcPr>
          <w:p>
            <w:pPr>
              <w:pStyle w:val="2"/>
              <w:adjustRightInd w:val="0"/>
              <w:snapToGrid w:val="0"/>
              <w:spacing w:line="240" w:lineRule="atLeast"/>
              <w:rPr>
                <w:rFonts w:ascii="宋体" w:cs="宋体"/>
                <w:b/>
                <w:bCs/>
                <w:szCs w:val="21"/>
              </w:rPr>
            </w:pPr>
            <w:r>
              <w:rPr>
                <w:rFonts w:hint="eastAsia" w:ascii="宋体" w:hAnsi="宋体" w:cs="宋体"/>
                <w:b/>
                <w:bCs/>
                <w:szCs w:val="21"/>
              </w:rPr>
              <w:t>第二十四条</w:t>
            </w:r>
            <w:r>
              <w:rPr>
                <w:rFonts w:ascii="宋体" w:hAnsi="宋体" w:cs="宋体"/>
                <w:b/>
                <w:bCs/>
                <w:szCs w:val="21"/>
              </w:rPr>
              <w:t xml:space="preserve">  </w:t>
            </w:r>
            <w:r>
              <w:rPr>
                <w:rFonts w:hint="eastAsia" w:ascii="宋体" w:hAnsi="宋体" w:cs="宋体"/>
                <w:szCs w:val="21"/>
              </w:rPr>
              <w:t>理事会的职权是：（六）选举或者罢免会长、常务副会长、副会长、理事、监事；（七）决定秘书长</w:t>
            </w:r>
            <w:r>
              <w:rPr>
                <w:rFonts w:hint="eastAsia" w:ascii="宋体" w:hAnsi="宋体" w:cs="宋体"/>
                <w:szCs w:val="21"/>
                <w:lang w:val="en-US" w:eastAsia="zh-CN"/>
              </w:rPr>
              <w:t>的</w:t>
            </w:r>
            <w:r>
              <w:rPr>
                <w:rFonts w:hint="eastAsia" w:ascii="宋体" w:hAnsi="宋体" w:cs="宋体"/>
                <w:szCs w:val="21"/>
              </w:rPr>
              <w:t>聘免；</w:t>
            </w:r>
          </w:p>
        </w:tc>
        <w:tc>
          <w:tcPr>
            <w:tcW w:w="2379" w:type="dxa"/>
          </w:tcPr>
          <w:p>
            <w:pPr>
              <w:pStyle w:val="2"/>
              <w:adjustRightInd w:val="0"/>
              <w:snapToGrid w:val="0"/>
              <w:rPr>
                <w:rFonts w:ascii="宋体" w:cs="宋体"/>
                <w:szCs w:val="21"/>
              </w:rPr>
            </w:pPr>
            <w:r>
              <w:rPr>
                <w:rFonts w:hint="eastAsia" w:ascii="宋体" w:hAnsi="宋体" w:cs="宋体"/>
                <w:szCs w:val="21"/>
              </w:rPr>
              <w:t>按协会章程的示范本修改此条款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0" w:type="dxa"/>
          </w:tcPr>
          <w:p>
            <w:pPr>
              <w:pStyle w:val="2"/>
              <w:rPr>
                <w:b/>
                <w:bCs/>
              </w:rPr>
            </w:pPr>
            <w:r>
              <w:rPr>
                <w:rFonts w:hint="eastAsia"/>
                <w:b/>
                <w:bCs/>
              </w:rPr>
              <w:t>修改</w:t>
            </w:r>
          </w:p>
        </w:tc>
        <w:tc>
          <w:tcPr>
            <w:tcW w:w="2722" w:type="dxa"/>
          </w:tcPr>
          <w:p>
            <w:pPr>
              <w:pStyle w:val="2"/>
              <w:adjustRightInd w:val="0"/>
              <w:snapToGrid w:val="0"/>
            </w:pPr>
            <w:r>
              <w:rPr>
                <w:rFonts w:hint="eastAsia" w:ascii="宋体" w:hAnsi="宋体" w:cs="宋体"/>
                <w:b/>
                <w:bCs/>
                <w:szCs w:val="21"/>
              </w:rPr>
              <w:t>第二十一条</w:t>
            </w:r>
            <w:r>
              <w:rPr>
                <w:rFonts w:ascii="宋体" w:hAnsi="宋体" w:cs="宋体"/>
                <w:b/>
                <w:bCs/>
                <w:szCs w:val="21"/>
              </w:rPr>
              <w:t xml:space="preserve"> </w:t>
            </w:r>
            <w:r>
              <w:rPr>
                <w:rFonts w:hint="eastAsia" w:ascii="宋体" w:hAnsi="宋体" w:cs="宋体"/>
                <w:szCs w:val="21"/>
              </w:rPr>
              <w:t>本会会员代表大会、理事会进行表决，应当采用民主形式进行。选举理事、会长、副会长，制定或修改会费标准，应当采取无记名投票方式进行。</w:t>
            </w:r>
            <w:r>
              <w:rPr>
                <w:rFonts w:ascii="宋体" w:cs="宋体"/>
                <w:szCs w:val="21"/>
              </w:rPr>
              <w:t> </w:t>
            </w:r>
          </w:p>
        </w:tc>
        <w:tc>
          <w:tcPr>
            <w:tcW w:w="3707" w:type="dxa"/>
          </w:tcPr>
          <w:p>
            <w:pPr>
              <w:pStyle w:val="2"/>
              <w:adjustRightInd w:val="0"/>
              <w:snapToGrid w:val="0"/>
            </w:pPr>
            <w:r>
              <w:rPr>
                <w:rFonts w:hint="eastAsia" w:ascii="宋体" w:hAnsi="宋体" w:cs="宋体"/>
                <w:b/>
                <w:bCs/>
                <w:szCs w:val="21"/>
              </w:rPr>
              <w:t>第二十六条</w:t>
            </w:r>
            <w:r>
              <w:rPr>
                <w:rFonts w:ascii="宋体" w:hAnsi="宋体" w:cs="宋体"/>
                <w:b/>
                <w:bCs/>
                <w:szCs w:val="21"/>
              </w:rPr>
              <w:t xml:space="preserve"> </w:t>
            </w:r>
            <w:r>
              <w:rPr>
                <w:rFonts w:hint="eastAsia" w:ascii="宋体" w:hAnsi="宋体" w:cs="宋体"/>
                <w:szCs w:val="21"/>
              </w:rPr>
              <w:t>本会会员代表大会、理事会进行表决，应当采用民主形式进行。选举理事、会长、常务副会长、副会长，制定或修改会费标准，应当采取无记名投票方式进行。</w:t>
            </w:r>
          </w:p>
        </w:tc>
        <w:tc>
          <w:tcPr>
            <w:tcW w:w="2379" w:type="dxa"/>
          </w:tcPr>
          <w:p>
            <w:pPr>
              <w:pStyle w:val="2"/>
              <w:adjustRightInd w:val="0"/>
              <w:snapToGrid w:val="0"/>
            </w:pPr>
            <w:r>
              <w:rPr>
                <w:rFonts w:hint="eastAsia" w:ascii="宋体" w:hAnsi="宋体" w:cs="宋体"/>
                <w:szCs w:val="21"/>
              </w:rPr>
              <w:t>同二十二条。选举内容加“常务副会长”一职。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tcPr>
          <w:p>
            <w:pPr>
              <w:pStyle w:val="2"/>
              <w:rPr>
                <w:b/>
                <w:bCs/>
              </w:rPr>
            </w:pPr>
            <w:r>
              <w:rPr>
                <w:rFonts w:hint="eastAsia"/>
                <w:b/>
                <w:bCs/>
              </w:rPr>
              <w:t>修改</w:t>
            </w:r>
          </w:p>
        </w:tc>
        <w:tc>
          <w:tcPr>
            <w:tcW w:w="2722" w:type="dxa"/>
          </w:tcPr>
          <w:p>
            <w:pPr>
              <w:pStyle w:val="2"/>
              <w:adjustRightInd w:val="0"/>
              <w:snapToGrid w:val="0"/>
            </w:pPr>
            <w:r>
              <w:rPr>
                <w:rFonts w:hint="eastAsia" w:ascii="宋体" w:hAnsi="宋体" w:cs="宋体"/>
                <w:b/>
                <w:bCs/>
                <w:szCs w:val="21"/>
              </w:rPr>
              <w:t>第十二四条</w:t>
            </w:r>
            <w:r>
              <w:rPr>
                <w:rFonts w:ascii="宋体" w:hAnsi="宋体" w:cs="宋体"/>
                <w:b/>
                <w:bCs/>
                <w:szCs w:val="21"/>
              </w:rPr>
              <w:t xml:space="preserve"> </w:t>
            </w:r>
            <w:r>
              <w:rPr>
                <w:rFonts w:hint="eastAsia" w:ascii="宋体" w:hAnsi="宋体" w:cs="宋体"/>
                <w:szCs w:val="21"/>
              </w:rPr>
              <w:t>本会会长为法定代表人。本会法定代表人不得同时担任其他社会团体的法定代表人。法定代表人应当由中国内地居民担任。</w:t>
            </w:r>
            <w:r>
              <w:rPr>
                <w:rFonts w:ascii="宋体" w:cs="宋体"/>
                <w:szCs w:val="21"/>
              </w:rPr>
              <w:t> </w:t>
            </w:r>
          </w:p>
        </w:tc>
        <w:tc>
          <w:tcPr>
            <w:tcW w:w="3707" w:type="dxa"/>
          </w:tcPr>
          <w:p>
            <w:pPr>
              <w:pStyle w:val="2"/>
              <w:adjustRightInd w:val="0"/>
              <w:snapToGrid w:val="0"/>
              <w:rPr>
                <w:rFonts w:ascii="宋体" w:cs="宋体"/>
                <w:szCs w:val="21"/>
              </w:rPr>
            </w:pPr>
            <w:r>
              <w:rPr>
                <w:rFonts w:hint="eastAsia" w:ascii="宋体" w:hAnsi="宋体" w:cs="宋体"/>
                <w:b/>
                <w:bCs/>
                <w:szCs w:val="21"/>
              </w:rPr>
              <w:t>第二十八条</w:t>
            </w:r>
            <w:r>
              <w:rPr>
                <w:rFonts w:ascii="宋体" w:hAnsi="宋体" w:cs="宋体"/>
                <w:b/>
                <w:bCs/>
                <w:szCs w:val="21"/>
              </w:rPr>
              <w:t xml:space="preserve"> </w:t>
            </w:r>
            <w:r>
              <w:rPr>
                <w:rFonts w:hint="eastAsia" w:ascii="宋体" w:hAnsi="宋体" w:cs="宋体"/>
                <w:szCs w:val="21"/>
              </w:rPr>
              <w:t>本会常务副会长为协会法定代表人。本会法定代表人不得同时担任其他社会团体的法定代表人。法定代表人应当由中国内地居民担任。</w:t>
            </w:r>
            <w:r>
              <w:rPr>
                <w:rFonts w:ascii="宋体" w:cs="宋体"/>
                <w:szCs w:val="21"/>
              </w:rPr>
              <w:t> </w:t>
            </w:r>
          </w:p>
          <w:p>
            <w:pPr>
              <w:pStyle w:val="2"/>
              <w:adjustRightInd w:val="0"/>
              <w:snapToGrid w:val="0"/>
            </w:pPr>
          </w:p>
        </w:tc>
        <w:tc>
          <w:tcPr>
            <w:tcW w:w="2379" w:type="dxa"/>
          </w:tcPr>
          <w:p>
            <w:pPr>
              <w:pStyle w:val="2"/>
              <w:adjustRightInd w:val="0"/>
              <w:snapToGrid w:val="0"/>
            </w:pPr>
            <w:r>
              <w:rPr>
                <w:rFonts w:hint="eastAsia" w:ascii="宋体" w:hAnsi="宋体" w:cs="宋体"/>
                <w:szCs w:val="21"/>
              </w:rPr>
              <w:t>协会会长原是局级干部，依据中央“关于局级领导不能担任协会法人”的规定，故改为协会常务副会长一职，作为协会法人。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8" w:hRule="atLeast"/>
        </w:trPr>
        <w:tc>
          <w:tcPr>
            <w:tcW w:w="1210" w:type="dxa"/>
          </w:tcPr>
          <w:p>
            <w:pPr>
              <w:pStyle w:val="2"/>
            </w:pPr>
            <w:r>
              <w:rPr>
                <w:rFonts w:hint="eastAsia"/>
                <w:b/>
                <w:bCs/>
              </w:rPr>
              <w:t>按范本格式新增</w:t>
            </w:r>
          </w:p>
        </w:tc>
        <w:tc>
          <w:tcPr>
            <w:tcW w:w="2722" w:type="dxa"/>
          </w:tcPr>
          <w:p>
            <w:pPr>
              <w:pStyle w:val="2"/>
              <w:adjustRightInd w:val="0"/>
              <w:snapToGrid w:val="0"/>
            </w:pPr>
          </w:p>
        </w:tc>
        <w:tc>
          <w:tcPr>
            <w:tcW w:w="3707" w:type="dxa"/>
          </w:tcPr>
          <w:p>
            <w:pPr>
              <w:tabs>
                <w:tab w:val="left" w:pos="2340"/>
              </w:tabs>
              <w:adjustRightInd w:val="0"/>
              <w:snapToGrid w:val="0"/>
              <w:rPr>
                <w:rFonts w:ascii="宋体" w:cs="宋体"/>
                <w:szCs w:val="21"/>
              </w:rPr>
            </w:pPr>
            <w:r>
              <w:rPr>
                <w:rFonts w:hint="eastAsia" w:ascii="宋体" w:hAnsi="宋体" w:cs="宋体"/>
                <w:b/>
                <w:bCs/>
                <w:szCs w:val="21"/>
              </w:rPr>
              <w:t>第三十条</w:t>
            </w:r>
            <w:r>
              <w:rPr>
                <w:rFonts w:ascii="宋体" w:hAnsi="宋体" w:cs="宋体"/>
                <w:b/>
                <w:bCs/>
                <w:szCs w:val="21"/>
              </w:rPr>
              <w:t xml:space="preserve"> </w:t>
            </w:r>
            <w:r>
              <w:rPr>
                <w:rFonts w:hint="eastAsia" w:ascii="宋体" w:hAnsi="宋体" w:cs="宋体"/>
                <w:szCs w:val="21"/>
              </w:rPr>
              <w:t>本会会长连任一般不超过两届，因特殊情况需继续连任的，须事先经行业主管部门和登记管理机关审查同意方可任职。本会法定代表人代表本会签署重要文件。</w:t>
            </w:r>
          </w:p>
          <w:p>
            <w:pPr>
              <w:pStyle w:val="2"/>
              <w:adjustRightInd w:val="0"/>
              <w:snapToGrid w:val="0"/>
              <w:ind w:firstLine="420" w:firstLineChars="200"/>
            </w:pPr>
            <w:r>
              <w:rPr>
                <w:rFonts w:hint="eastAsia" w:ascii="宋体" w:hAnsi="宋体" w:cs="宋体"/>
                <w:szCs w:val="21"/>
              </w:rPr>
              <w:t>需要本会法定代表人作出决定而法定代表人因特殊原因不能履行职责的，由理事会按少数服从多数的原则作出决定并形成决议。</w:t>
            </w:r>
            <w:r>
              <w:rPr>
                <w:rFonts w:ascii="宋体" w:cs="宋体"/>
                <w:szCs w:val="21"/>
              </w:rPr>
              <w:t> </w:t>
            </w:r>
          </w:p>
        </w:tc>
        <w:tc>
          <w:tcPr>
            <w:tcW w:w="2379" w:type="dxa"/>
          </w:tcPr>
          <w:p>
            <w:pPr>
              <w:pStyle w:val="2"/>
              <w:adjustRightInd w:val="0"/>
              <w:snapToGrid w:val="0"/>
            </w:pPr>
            <w:r>
              <w:rPr>
                <w:rFonts w:hint="eastAsia" w:ascii="宋体" w:hAnsi="宋体" w:cs="宋体"/>
                <w:szCs w:val="21"/>
              </w:rPr>
              <w:t>按协会章程的示范本增加此条款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tcPr>
          <w:p>
            <w:pPr>
              <w:pStyle w:val="2"/>
            </w:pPr>
            <w:r>
              <w:rPr>
                <w:rFonts w:hint="eastAsia"/>
                <w:b/>
                <w:bCs/>
              </w:rPr>
              <w:t>修改</w:t>
            </w:r>
          </w:p>
        </w:tc>
        <w:tc>
          <w:tcPr>
            <w:tcW w:w="2722" w:type="dxa"/>
          </w:tcPr>
          <w:p>
            <w:pPr>
              <w:pStyle w:val="2"/>
              <w:adjustRightInd w:val="0"/>
              <w:snapToGrid w:val="0"/>
            </w:pPr>
            <w:r>
              <w:rPr>
                <w:rFonts w:hint="eastAsia" w:ascii="宋体" w:hAnsi="宋体" w:cs="宋体"/>
                <w:b/>
                <w:bCs/>
                <w:szCs w:val="21"/>
              </w:rPr>
              <w:t>第三十一条</w:t>
            </w:r>
            <w:r>
              <w:rPr>
                <w:rFonts w:ascii="宋体" w:hAnsi="宋体" w:cs="宋体"/>
                <w:b/>
                <w:bCs/>
                <w:szCs w:val="21"/>
              </w:rPr>
              <w:t xml:space="preserve"> </w:t>
            </w:r>
            <w:r>
              <w:rPr>
                <w:rFonts w:hint="eastAsia" w:ascii="宋体" w:hAnsi="宋体" w:cs="宋体"/>
                <w:szCs w:val="21"/>
              </w:rPr>
              <w:t>本会设监事一人。由会员代表大会选举产生或罢免。本会负责人、理事及财务负责人不得担任监事。监事每届任期与理事会相同，监事可以连选连任。</w:t>
            </w:r>
            <w:r>
              <w:rPr>
                <w:rFonts w:ascii="宋体" w:cs="宋体"/>
                <w:szCs w:val="21"/>
              </w:rPr>
              <w:t> </w:t>
            </w:r>
          </w:p>
        </w:tc>
        <w:tc>
          <w:tcPr>
            <w:tcW w:w="3707" w:type="dxa"/>
          </w:tcPr>
          <w:p>
            <w:pPr>
              <w:pStyle w:val="2"/>
              <w:adjustRightInd w:val="0"/>
              <w:snapToGrid w:val="0"/>
            </w:pPr>
            <w:r>
              <w:rPr>
                <w:rFonts w:hint="eastAsia" w:ascii="宋体" w:hAnsi="宋体" w:cs="宋体"/>
                <w:b/>
                <w:bCs/>
                <w:szCs w:val="21"/>
              </w:rPr>
              <w:t>第三十四条</w:t>
            </w:r>
            <w:r>
              <w:rPr>
                <w:rFonts w:ascii="宋体" w:hAnsi="宋体" w:cs="宋体"/>
                <w:szCs w:val="21"/>
              </w:rPr>
              <w:t xml:space="preserve"> </w:t>
            </w:r>
            <w:r>
              <w:rPr>
                <w:rFonts w:hint="eastAsia" w:ascii="宋体" w:hAnsi="宋体" w:cs="宋体"/>
                <w:szCs w:val="21"/>
              </w:rPr>
              <w:t>本会设监事会。监事会由</w:t>
            </w:r>
            <w:r>
              <w:rPr>
                <w:rFonts w:ascii="宋体" w:hAnsi="宋体" w:cs="宋体"/>
                <w:szCs w:val="21"/>
              </w:rPr>
              <w:t>3</w:t>
            </w:r>
            <w:r>
              <w:rPr>
                <w:rFonts w:hint="eastAsia" w:ascii="宋体" w:hAnsi="宋体" w:cs="宋体"/>
                <w:szCs w:val="21"/>
              </w:rPr>
              <w:t>名监事组成，设监事长</w:t>
            </w:r>
            <w:r>
              <w:rPr>
                <w:rFonts w:ascii="宋体" w:hAnsi="宋体" w:cs="宋体"/>
                <w:szCs w:val="21"/>
              </w:rPr>
              <w:t>1</w:t>
            </w:r>
            <w:r>
              <w:rPr>
                <w:rFonts w:hint="eastAsia" w:ascii="宋体" w:hAnsi="宋体" w:cs="宋体"/>
                <w:szCs w:val="21"/>
              </w:rPr>
              <w:t>名。监事长由监事会无记名投票选举产生或罢免。本会负责人、理事、财务和秘书处工作人员不得兼任监事。监事会每届任期与理事会相同，监事可以连选连任。</w:t>
            </w:r>
            <w:r>
              <w:rPr>
                <w:rFonts w:ascii="宋体" w:cs="宋体"/>
                <w:szCs w:val="21"/>
              </w:rPr>
              <w:t> </w:t>
            </w:r>
          </w:p>
        </w:tc>
        <w:tc>
          <w:tcPr>
            <w:tcW w:w="2379" w:type="dxa"/>
          </w:tcPr>
          <w:p>
            <w:pPr>
              <w:pStyle w:val="2"/>
              <w:adjustRightInd w:val="0"/>
              <w:snapToGrid w:val="0"/>
            </w:pPr>
            <w:r>
              <w:rPr>
                <w:rFonts w:hint="eastAsia" w:ascii="宋体" w:hAnsi="宋体" w:cs="宋体"/>
                <w:szCs w:val="21"/>
              </w:rPr>
              <w:t>按协会章程的示范本修改此条款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tcPr>
          <w:p>
            <w:pPr>
              <w:pStyle w:val="2"/>
              <w:rPr>
                <w:b/>
                <w:bCs/>
              </w:rPr>
            </w:pPr>
            <w:r>
              <w:rPr>
                <w:rFonts w:hint="eastAsia"/>
                <w:b/>
                <w:bCs/>
              </w:rPr>
              <w:t>按范本格式新增</w:t>
            </w:r>
          </w:p>
        </w:tc>
        <w:tc>
          <w:tcPr>
            <w:tcW w:w="2722" w:type="dxa"/>
          </w:tcPr>
          <w:p>
            <w:pPr>
              <w:pStyle w:val="2"/>
              <w:adjustRightInd w:val="0"/>
              <w:snapToGrid w:val="0"/>
            </w:pPr>
            <w:r>
              <w:rPr>
                <w:rFonts w:ascii="宋体" w:cs="宋体"/>
                <w:szCs w:val="21"/>
              </w:rPr>
              <w:t> </w:t>
            </w:r>
            <w:r>
              <w:rPr>
                <w:rFonts w:hint="eastAsia" w:ascii="宋体" w:hAnsi="宋体" w:cs="宋体"/>
                <w:b/>
                <w:bCs/>
                <w:szCs w:val="21"/>
              </w:rPr>
              <w:t>第三十二条</w:t>
            </w:r>
            <w:r>
              <w:rPr>
                <w:rFonts w:ascii="宋体" w:hAnsi="宋体" w:cs="宋体"/>
                <w:b/>
                <w:bCs/>
                <w:szCs w:val="21"/>
              </w:rPr>
              <w:t xml:space="preserve"> </w:t>
            </w:r>
            <w:r>
              <w:rPr>
                <w:rFonts w:hint="eastAsia" w:ascii="宋体" w:hAnsi="宋体" w:cs="宋体"/>
                <w:szCs w:val="21"/>
              </w:rPr>
              <w:t>监事的权利和义务：</w:t>
            </w:r>
            <w:r>
              <w:rPr>
                <w:rFonts w:ascii="宋体" w:cs="宋体"/>
                <w:szCs w:val="21"/>
              </w:rPr>
              <w:t> </w:t>
            </w:r>
            <w:r>
              <w:rPr>
                <w:rFonts w:ascii="宋体" w:cs="宋体"/>
                <w:szCs w:val="21"/>
              </w:rPr>
              <w:br w:type="textWrapping"/>
            </w:r>
            <w:r>
              <w:rPr>
                <w:rFonts w:hint="eastAsia" w:ascii="宋体" w:hAnsi="宋体" w:cs="宋体"/>
                <w:szCs w:val="21"/>
              </w:rPr>
              <w:t>（五）监督理事会遵守法律和章程的情况。当会长、副会长、理事和秘书长等开展业务活动损害本会利益时，要求其予以纠正，必要时向会员代表大会或政府相关部门报告。</w:t>
            </w:r>
            <w:r>
              <w:rPr>
                <w:rFonts w:ascii="宋体" w:cs="宋体"/>
                <w:szCs w:val="21"/>
              </w:rPr>
              <w:t> </w:t>
            </w:r>
            <w:r>
              <w:rPr>
                <w:rFonts w:ascii="宋体" w:cs="宋体"/>
                <w:szCs w:val="21"/>
              </w:rPr>
              <w:br w:type="textWrapping"/>
            </w:r>
          </w:p>
        </w:tc>
        <w:tc>
          <w:tcPr>
            <w:tcW w:w="3707" w:type="dxa"/>
          </w:tcPr>
          <w:p>
            <w:pPr>
              <w:pStyle w:val="2"/>
              <w:adjustRightInd w:val="0"/>
              <w:snapToGrid w:val="0"/>
              <w:rPr>
                <w:rFonts w:ascii="宋体" w:cs="宋体"/>
                <w:szCs w:val="21"/>
              </w:rPr>
            </w:pPr>
            <w:r>
              <w:rPr>
                <w:rFonts w:hint="eastAsia" w:ascii="宋体" w:hAnsi="宋体" w:cs="宋体"/>
                <w:b/>
                <w:bCs/>
                <w:szCs w:val="21"/>
              </w:rPr>
              <w:t>第三十五条</w:t>
            </w:r>
            <w:r>
              <w:rPr>
                <w:rFonts w:ascii="宋体" w:hAnsi="宋体" w:cs="宋体"/>
                <w:b/>
                <w:bCs/>
                <w:szCs w:val="21"/>
              </w:rPr>
              <w:t xml:space="preserve"> </w:t>
            </w:r>
            <w:r>
              <w:rPr>
                <w:rFonts w:hint="eastAsia" w:ascii="宋体" w:hAnsi="宋体" w:cs="宋体"/>
                <w:szCs w:val="21"/>
              </w:rPr>
              <w:t>监事会的权利和义务：</w:t>
            </w:r>
          </w:p>
          <w:p>
            <w:pPr>
              <w:pStyle w:val="2"/>
              <w:adjustRightInd w:val="0"/>
              <w:snapToGrid w:val="0"/>
              <w:rPr>
                <w:rFonts w:ascii="宋体" w:cs="宋体"/>
                <w:szCs w:val="21"/>
              </w:rPr>
            </w:pPr>
            <w:r>
              <w:rPr>
                <w:rFonts w:hint="eastAsia" w:ascii="宋体" w:hAnsi="宋体" w:cs="宋体"/>
                <w:szCs w:val="21"/>
              </w:rPr>
              <w:t>（五）监督理事会遵守法律和章程的情况。当会长、常务副会长、副会长、理事和秘书长等开展业务活动损害本会利益时，要求其予以纠正，必要时向会员代表大会或政府相关部门报告。</w:t>
            </w:r>
          </w:p>
          <w:p>
            <w:pPr>
              <w:pStyle w:val="2"/>
              <w:adjustRightInd w:val="0"/>
              <w:snapToGrid w:val="0"/>
            </w:pPr>
            <w:r>
              <w:rPr>
                <w:rFonts w:hint="eastAsia" w:ascii="宋体" w:hAnsi="宋体" w:cs="宋体"/>
                <w:szCs w:val="21"/>
              </w:rPr>
              <w:t>（六）主持召开本会内部矛盾调解会议，协调各方意见形成调解方案（协议），督促调解方案（协议）的执行，必要时可提出解决方案并经会员代表大会审议通过后执行。</w:t>
            </w:r>
          </w:p>
        </w:tc>
        <w:tc>
          <w:tcPr>
            <w:tcW w:w="2379" w:type="dxa"/>
          </w:tcPr>
          <w:p>
            <w:pPr>
              <w:pStyle w:val="2"/>
              <w:adjustRightInd w:val="0"/>
              <w:snapToGrid w:val="0"/>
            </w:pPr>
            <w:r>
              <w:rPr>
                <w:rFonts w:hint="eastAsia" w:ascii="宋体" w:hAnsi="宋体" w:cs="宋体"/>
                <w:szCs w:val="21"/>
              </w:rPr>
              <w:t>按协会章程的示范本修改，并增加第（六）条款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210" w:type="dxa"/>
          </w:tcPr>
          <w:p>
            <w:pPr>
              <w:pStyle w:val="2"/>
              <w:rPr>
                <w:b/>
                <w:bCs/>
              </w:rPr>
            </w:pPr>
            <w:r>
              <w:rPr>
                <w:rFonts w:hint="eastAsia"/>
                <w:b/>
                <w:bCs/>
              </w:rPr>
              <w:t>修改</w:t>
            </w:r>
          </w:p>
        </w:tc>
        <w:tc>
          <w:tcPr>
            <w:tcW w:w="2722" w:type="dxa"/>
          </w:tcPr>
          <w:p>
            <w:pPr>
              <w:pStyle w:val="2"/>
              <w:adjustRightInd w:val="0"/>
              <w:snapToGrid w:val="0"/>
            </w:pPr>
            <w:r>
              <w:rPr>
                <w:rFonts w:ascii="宋体" w:cs="宋体"/>
                <w:szCs w:val="21"/>
              </w:rPr>
              <w:t> </w:t>
            </w:r>
            <w:r>
              <w:rPr>
                <w:rFonts w:hint="eastAsia" w:ascii="宋体" w:hAnsi="宋体" w:cs="宋体"/>
                <w:b/>
                <w:bCs/>
                <w:szCs w:val="21"/>
              </w:rPr>
              <w:t>第四十九条</w:t>
            </w:r>
            <w:r>
              <w:rPr>
                <w:rFonts w:ascii="宋体" w:hAnsi="宋体" w:cs="宋体"/>
                <w:b/>
                <w:bCs/>
                <w:szCs w:val="21"/>
              </w:rPr>
              <w:t xml:space="preserve"> </w:t>
            </w:r>
            <w:r>
              <w:rPr>
                <w:rFonts w:hint="eastAsia" w:ascii="宋体" w:hAnsi="宋体" w:cs="宋体"/>
                <w:szCs w:val="21"/>
              </w:rPr>
              <w:t>本章程经二</w:t>
            </w:r>
            <w:r>
              <w:rPr>
                <w:rFonts w:ascii="宋体" w:hAnsi="宋体" w:cs="宋体"/>
                <w:szCs w:val="21"/>
              </w:rPr>
              <w:t>O</w:t>
            </w:r>
            <w:r>
              <w:rPr>
                <w:rFonts w:hint="eastAsia" w:ascii="宋体" w:hAnsi="宋体" w:cs="宋体"/>
                <w:szCs w:val="21"/>
              </w:rPr>
              <w:t>一五年八月十八日第四届第一次会员代表大会表决通过。</w:t>
            </w:r>
          </w:p>
        </w:tc>
        <w:tc>
          <w:tcPr>
            <w:tcW w:w="3707" w:type="dxa"/>
          </w:tcPr>
          <w:p>
            <w:pPr>
              <w:pStyle w:val="2"/>
              <w:adjustRightInd w:val="0"/>
              <w:snapToGrid w:val="0"/>
            </w:pPr>
            <w:r>
              <w:rPr>
                <w:rFonts w:hint="eastAsia" w:ascii="宋体" w:hAnsi="宋体" w:cs="宋体"/>
                <w:b/>
                <w:bCs/>
                <w:szCs w:val="21"/>
              </w:rPr>
              <w:t>第五十二条</w:t>
            </w:r>
            <w:r>
              <w:rPr>
                <w:rFonts w:ascii="宋体" w:hAnsi="宋体" w:cs="宋体"/>
                <w:b/>
                <w:bCs/>
                <w:szCs w:val="21"/>
              </w:rPr>
              <w:t xml:space="preserve"> </w:t>
            </w:r>
            <w:r>
              <w:rPr>
                <w:rFonts w:hint="eastAsia" w:ascii="宋体" w:hAnsi="宋体" w:cs="宋体"/>
                <w:szCs w:val="21"/>
              </w:rPr>
              <w:t>本章程经二</w:t>
            </w:r>
            <w:r>
              <w:rPr>
                <w:rFonts w:ascii="宋体" w:cs="宋体"/>
                <w:szCs w:val="21"/>
              </w:rPr>
              <w:t>0</w:t>
            </w:r>
            <w:r>
              <w:rPr>
                <w:rFonts w:hint="eastAsia" w:ascii="宋体" w:hAnsi="宋体" w:cs="宋体"/>
                <w:szCs w:val="21"/>
              </w:rPr>
              <w:t>一九年四月二十四日第五届第一次会员代表大会表决通过。</w:t>
            </w:r>
          </w:p>
        </w:tc>
        <w:tc>
          <w:tcPr>
            <w:tcW w:w="2379" w:type="dxa"/>
          </w:tcPr>
          <w:p>
            <w:pPr>
              <w:pStyle w:val="2"/>
              <w:adjustRightInd w:val="0"/>
              <w:snapToGrid w:val="0"/>
            </w:pPr>
            <w:r>
              <w:rPr>
                <w:rFonts w:hint="eastAsia" w:ascii="宋体" w:hAnsi="宋体" w:cs="宋体"/>
                <w:szCs w:val="21"/>
              </w:rPr>
              <w:t>通过时间的变更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210" w:type="dxa"/>
          </w:tcPr>
          <w:p>
            <w:pPr>
              <w:pStyle w:val="2"/>
              <w:rPr>
                <w:b/>
                <w:bCs/>
                <w:highlight w:val="yellow"/>
              </w:rPr>
            </w:pPr>
            <w:r>
              <w:rPr>
                <w:rFonts w:hint="eastAsia"/>
                <w:b/>
                <w:bCs/>
              </w:rPr>
              <w:t>按范本格式新增</w:t>
            </w:r>
          </w:p>
        </w:tc>
        <w:tc>
          <w:tcPr>
            <w:tcW w:w="2722" w:type="dxa"/>
          </w:tcPr>
          <w:p>
            <w:pPr>
              <w:pStyle w:val="2"/>
              <w:adjustRightInd w:val="0"/>
              <w:snapToGrid w:val="0"/>
              <w:rPr>
                <w:highlight w:val="yellow"/>
              </w:rPr>
            </w:pPr>
          </w:p>
        </w:tc>
        <w:tc>
          <w:tcPr>
            <w:tcW w:w="3707" w:type="dxa"/>
          </w:tcPr>
          <w:p>
            <w:pPr>
              <w:pStyle w:val="2"/>
              <w:adjustRightInd w:val="0"/>
              <w:snapToGrid w:val="0"/>
              <w:rPr>
                <w:highlight w:val="yellow"/>
              </w:rPr>
            </w:pPr>
            <w:r>
              <w:rPr>
                <w:rFonts w:hint="eastAsia" w:ascii="宋体" w:hAnsi="宋体" w:cs="宋体"/>
                <w:b/>
                <w:bCs/>
                <w:szCs w:val="21"/>
              </w:rPr>
              <w:t>第五十四条</w:t>
            </w:r>
            <w:r>
              <w:rPr>
                <w:rFonts w:ascii="宋体" w:hAnsi="宋体" w:cs="宋体"/>
                <w:b/>
                <w:bCs/>
                <w:szCs w:val="21"/>
              </w:rPr>
              <w:t xml:space="preserve"> </w:t>
            </w:r>
            <w:r>
              <w:rPr>
                <w:rFonts w:hint="eastAsia" w:ascii="宋体" w:hAnsi="宋体" w:cs="宋体"/>
                <w:szCs w:val="21"/>
              </w:rPr>
              <w:t>本章程的修改，须经理事会表决通过后，提交会员代表大会审议通过。会员代表大会审议通过后</w:t>
            </w:r>
            <w:r>
              <w:rPr>
                <w:rFonts w:ascii="宋体" w:hAnsi="宋体" w:cs="宋体"/>
                <w:szCs w:val="21"/>
              </w:rPr>
              <w:t>30</w:t>
            </w:r>
            <w:r>
              <w:rPr>
                <w:rFonts w:hint="eastAsia" w:ascii="宋体" w:hAnsi="宋体" w:cs="宋体"/>
                <w:szCs w:val="21"/>
              </w:rPr>
              <w:t>日内，报登记管理机关核准。</w:t>
            </w:r>
          </w:p>
        </w:tc>
        <w:tc>
          <w:tcPr>
            <w:tcW w:w="2379" w:type="dxa"/>
          </w:tcPr>
          <w:p>
            <w:pPr>
              <w:pStyle w:val="2"/>
              <w:adjustRightInd w:val="0"/>
              <w:snapToGrid w:val="0"/>
            </w:pPr>
            <w:r>
              <w:rPr>
                <w:rFonts w:hint="eastAsia" w:ascii="宋体" w:hAnsi="宋体" w:cs="宋体"/>
                <w:szCs w:val="21"/>
              </w:rPr>
              <w:t>按协会章程的示范本，将原四十九条后款分拆，故增此条款</w:t>
            </w:r>
          </w:p>
        </w:tc>
      </w:tr>
    </w:tbl>
    <w:p>
      <w:pPr>
        <w:pStyle w:val="2"/>
        <w:rPr>
          <w:sz w:val="24"/>
        </w:rPr>
      </w:pPr>
      <w:bookmarkStart w:id="0" w:name="_Toc356197984"/>
    </w:p>
    <w:p>
      <w:pPr>
        <w:pStyle w:val="2"/>
        <w:rPr>
          <w:rFonts w:hint="eastAsia"/>
          <w:sz w:val="24"/>
        </w:rPr>
      </w:pPr>
      <w:r>
        <w:rPr>
          <w:rFonts w:hint="eastAsia"/>
          <w:sz w:val="24"/>
        </w:rPr>
        <w:t>说明：原协会章程是八章五十二条，经修改后，协会章程是八章五十六条。其中属于章程修改的有十个条款，增加的有四</w:t>
      </w:r>
      <w:r>
        <w:rPr>
          <w:rFonts w:hint="eastAsia"/>
          <w:sz w:val="24"/>
          <w:lang w:eastAsia="zh-CN"/>
        </w:rPr>
        <w:t>个</w:t>
      </w:r>
      <w:r>
        <w:rPr>
          <w:rFonts w:hint="eastAsia"/>
          <w:sz w:val="24"/>
        </w:rPr>
        <w:t>条款。部分条款在顺序上有所调整，其内容未变，故未作说明。</w:t>
      </w:r>
    </w:p>
    <w:p>
      <w:pPr>
        <w:pStyle w:val="2"/>
        <w:rPr>
          <w:rFonts w:hint="eastAsia"/>
          <w:sz w:val="24"/>
        </w:rPr>
      </w:pPr>
    </w:p>
    <w:p>
      <w:pPr>
        <w:rPr>
          <w:rFonts w:ascii="宋体" w:cs="宋体"/>
          <w:b/>
          <w:kern w:val="0"/>
          <w:sz w:val="36"/>
          <w:szCs w:val="36"/>
        </w:rPr>
      </w:pPr>
      <w:r>
        <w:rPr>
          <w:rFonts w:hint="eastAsia" w:ascii="宋体" w:hAnsi="宋体" w:cs="宋体"/>
          <w:sz w:val="28"/>
          <w:szCs w:val="28"/>
        </w:rPr>
        <w:t>附件：上海市建设安全协会章程</w:t>
      </w:r>
      <w:bookmarkStart w:id="2" w:name="_GoBack"/>
      <w:bookmarkEnd w:id="2"/>
    </w:p>
    <w:p>
      <w:pPr>
        <w:pStyle w:val="2"/>
        <w:adjustRightInd w:val="0"/>
        <w:snapToGrid w:val="0"/>
        <w:spacing w:line="500" w:lineRule="exact"/>
        <w:jc w:val="center"/>
        <w:rPr>
          <w:rFonts w:ascii="宋体" w:cs="宋体"/>
          <w:kern w:val="0"/>
          <w:sz w:val="24"/>
        </w:rPr>
      </w:pPr>
      <w:r>
        <w:rPr>
          <w:rFonts w:hint="eastAsia" w:ascii="宋体" w:hAnsi="宋体" w:cs="宋体"/>
          <w:b/>
          <w:kern w:val="0"/>
          <w:sz w:val="32"/>
          <w:szCs w:val="32"/>
        </w:rPr>
        <w:t>上海市建设安全协会章程</w:t>
      </w:r>
      <w:bookmarkEnd w:id="0"/>
      <w:r>
        <w:rPr>
          <w:rFonts w:ascii="宋体" w:cs="宋体"/>
          <w:b/>
          <w:kern w:val="0"/>
          <w:sz w:val="24"/>
        </w:rPr>
        <w:t> </w:t>
      </w:r>
      <w:r>
        <w:rPr>
          <w:rFonts w:ascii="宋体" w:cs="宋体"/>
          <w:b/>
          <w:kern w:val="0"/>
          <w:sz w:val="24"/>
        </w:rPr>
        <w:br w:type="textWrapping"/>
      </w:r>
      <w:bookmarkStart w:id="1" w:name="_Toc356197985"/>
      <w:bookmarkEnd w:id="1"/>
      <w:r>
        <w:rPr>
          <w:rFonts w:hint="eastAsia" w:ascii="宋体" w:hAnsi="宋体" w:cs="宋体"/>
          <w:kern w:val="0"/>
          <w:sz w:val="24"/>
        </w:rPr>
        <w:t>（</w:t>
      </w:r>
      <w:r>
        <w:rPr>
          <w:rFonts w:ascii="宋体" w:hAnsi="宋体" w:cs="宋体"/>
          <w:sz w:val="24"/>
        </w:rPr>
        <w:t>2019</w:t>
      </w:r>
      <w:r>
        <w:rPr>
          <w:rFonts w:hint="eastAsia" w:ascii="宋体" w:hAnsi="宋体" w:cs="宋体"/>
          <w:sz w:val="24"/>
        </w:rPr>
        <w:t>年</w:t>
      </w:r>
      <w:r>
        <w:rPr>
          <w:rFonts w:ascii="宋体" w:hAnsi="宋体" w:cs="宋体"/>
          <w:sz w:val="24"/>
        </w:rPr>
        <w:t>4</w:t>
      </w:r>
      <w:r>
        <w:rPr>
          <w:rFonts w:hint="eastAsia" w:ascii="宋体" w:hAnsi="宋体" w:cs="宋体"/>
          <w:sz w:val="24"/>
        </w:rPr>
        <w:t>月</w:t>
      </w:r>
      <w:r>
        <w:rPr>
          <w:rFonts w:ascii="宋体" w:hAnsi="宋体" w:cs="宋体"/>
          <w:sz w:val="24"/>
        </w:rPr>
        <w:t>24</w:t>
      </w:r>
      <w:r>
        <w:rPr>
          <w:rFonts w:hint="eastAsia" w:ascii="宋体" w:hAnsi="宋体" w:cs="宋体"/>
          <w:sz w:val="24"/>
        </w:rPr>
        <w:t>日第五届第一次会员代表大会修改通过；</w:t>
      </w:r>
      <w:r>
        <w:rPr>
          <w:rFonts w:ascii="宋体" w:hAnsi="宋体" w:cs="宋体"/>
          <w:sz w:val="24"/>
        </w:rPr>
        <w:t>2019</w:t>
      </w:r>
      <w:r>
        <w:rPr>
          <w:rFonts w:hint="eastAsia" w:ascii="宋体" w:hAnsi="宋体" w:cs="宋体"/>
          <w:sz w:val="24"/>
        </w:rPr>
        <w:t>年</w:t>
      </w:r>
      <w:r>
        <w:rPr>
          <w:rFonts w:ascii="宋体" w:hAnsi="宋体" w:cs="宋体"/>
          <w:sz w:val="24"/>
        </w:rPr>
        <w:t>4</w:t>
      </w:r>
      <w:r>
        <w:rPr>
          <w:rFonts w:hint="eastAsia" w:ascii="宋体" w:hAnsi="宋体" w:cs="宋体"/>
          <w:sz w:val="24"/>
        </w:rPr>
        <w:t>月上海市社会团体管理局核准通过</w:t>
      </w:r>
      <w:r>
        <w:rPr>
          <w:rFonts w:hint="eastAsia" w:ascii="宋体" w:hAnsi="宋体" w:cs="宋体"/>
          <w:kern w:val="0"/>
          <w:sz w:val="24"/>
        </w:rPr>
        <w:t>）</w:t>
      </w:r>
    </w:p>
    <w:p>
      <w:pPr>
        <w:adjustRightInd w:val="0"/>
        <w:snapToGrid w:val="0"/>
        <w:spacing w:line="500" w:lineRule="exact"/>
        <w:jc w:val="center"/>
        <w:rPr>
          <w:rFonts w:ascii="宋体" w:cs="宋体"/>
          <w:b/>
          <w:bCs/>
          <w:sz w:val="30"/>
          <w:szCs w:val="30"/>
        </w:rPr>
      </w:pPr>
      <w:r>
        <w:rPr>
          <w:rFonts w:hint="eastAsia" w:ascii="宋体" w:hAnsi="宋体" w:cs="宋体"/>
          <w:b/>
          <w:bCs/>
          <w:sz w:val="30"/>
          <w:szCs w:val="30"/>
        </w:rPr>
        <w:t>第一章</w:t>
      </w:r>
      <w:r>
        <w:rPr>
          <w:rFonts w:ascii="宋体" w:hAnsi="宋体" w:cs="宋体"/>
          <w:b/>
          <w:bCs/>
          <w:sz w:val="30"/>
          <w:szCs w:val="30"/>
        </w:rPr>
        <w:t xml:space="preserve">  </w:t>
      </w:r>
      <w:r>
        <w:rPr>
          <w:rFonts w:hint="eastAsia" w:ascii="宋体" w:hAnsi="宋体" w:cs="宋体"/>
          <w:b/>
          <w:bCs/>
          <w:sz w:val="30"/>
          <w:szCs w:val="30"/>
        </w:rPr>
        <w:t>总</w:t>
      </w:r>
      <w:r>
        <w:rPr>
          <w:rFonts w:ascii="宋体" w:hAnsi="宋体" w:cs="宋体"/>
          <w:b/>
          <w:bCs/>
          <w:sz w:val="30"/>
          <w:szCs w:val="30"/>
        </w:rPr>
        <w:t xml:space="preserve"> </w:t>
      </w:r>
      <w:r>
        <w:rPr>
          <w:rFonts w:hint="eastAsia" w:ascii="宋体" w:hAnsi="宋体" w:cs="宋体"/>
          <w:b/>
          <w:bCs/>
          <w:sz w:val="30"/>
          <w:szCs w:val="30"/>
        </w:rPr>
        <w:t>则</w:t>
      </w:r>
    </w:p>
    <w:p>
      <w:pPr>
        <w:tabs>
          <w:tab w:val="left" w:pos="2340"/>
        </w:tabs>
        <w:spacing w:line="500" w:lineRule="exact"/>
        <w:ind w:firstLine="482" w:firstLineChars="200"/>
        <w:rPr>
          <w:rFonts w:ascii="宋体" w:cs="宋体"/>
          <w:sz w:val="24"/>
        </w:rPr>
      </w:pPr>
      <w:r>
        <w:rPr>
          <w:rFonts w:hint="eastAsia" w:ascii="宋体" w:hAnsi="宋体" w:cs="宋体"/>
          <w:b/>
          <w:bCs/>
          <w:sz w:val="24"/>
        </w:rPr>
        <w:t>第一条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本会名称是上海市建设安全协会。（英文名称是</w:t>
      </w:r>
      <w:r>
        <w:rPr>
          <w:rFonts w:ascii="宋体" w:hAnsi="宋体" w:cs="宋体"/>
          <w:sz w:val="24"/>
        </w:rPr>
        <w:t>Construction Safety  Association  of  shang  hai</w:t>
      </w:r>
      <w:r>
        <w:rPr>
          <w:rFonts w:hint="eastAsia" w:ascii="宋体" w:hAnsi="宋体" w:cs="宋体"/>
          <w:sz w:val="24"/>
        </w:rPr>
        <w:t>，缩写是</w:t>
      </w:r>
      <w:r>
        <w:rPr>
          <w:rFonts w:ascii="宋体" w:hAnsi="宋体" w:cs="宋体"/>
          <w:sz w:val="24"/>
        </w:rPr>
        <w:t>CSAS</w:t>
      </w:r>
      <w:r>
        <w:rPr>
          <w:rFonts w:hint="eastAsia" w:ascii="宋体" w:hAnsi="宋体" w:cs="宋体"/>
          <w:sz w:val="24"/>
        </w:rPr>
        <w:t>。）</w:t>
      </w:r>
    </w:p>
    <w:p>
      <w:pPr>
        <w:tabs>
          <w:tab w:val="left" w:pos="2340"/>
        </w:tabs>
        <w:spacing w:line="500" w:lineRule="exact"/>
        <w:ind w:firstLine="482" w:firstLineChars="200"/>
        <w:rPr>
          <w:rFonts w:ascii="宋体" w:cs="宋体"/>
          <w:sz w:val="24"/>
        </w:rPr>
      </w:pPr>
      <w:r>
        <w:rPr>
          <w:rFonts w:hint="eastAsia" w:ascii="宋体" w:hAnsi="宋体" w:cs="宋体"/>
          <w:b/>
          <w:bCs/>
          <w:sz w:val="24"/>
        </w:rPr>
        <w:t>第二条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本会依照《社会团体登记管理条例》的规定，由本市建设行业的企事业单位、科研机构、大专院校、外省、市在沪参加建设的企业自愿组成的专业性非营利社会团体法人。</w:t>
      </w:r>
    </w:p>
    <w:p>
      <w:pPr>
        <w:tabs>
          <w:tab w:val="left" w:pos="2340"/>
        </w:tabs>
        <w:spacing w:line="500" w:lineRule="exact"/>
        <w:ind w:firstLine="482" w:firstLineChars="200"/>
        <w:rPr>
          <w:rFonts w:ascii="宋体" w:cs="宋体"/>
          <w:sz w:val="24"/>
        </w:rPr>
      </w:pPr>
      <w:r>
        <w:rPr>
          <w:rFonts w:hint="eastAsia" w:ascii="宋体" w:hAnsi="宋体" w:cs="宋体"/>
          <w:b/>
          <w:bCs/>
          <w:sz w:val="24"/>
        </w:rPr>
        <w:t>第三条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本会根据中国共产党章程的规定，设立中国共产党上海市建设安全协会党支部，开展党的活动，为党组织的活动提供必要条件。中国共产党上海市建设安全协会党支部接受上海市建设交通直属党委领导，在本会开展党的工作。</w:t>
      </w:r>
    </w:p>
    <w:p>
      <w:pPr>
        <w:tabs>
          <w:tab w:val="left" w:pos="2340"/>
        </w:tabs>
        <w:spacing w:line="500" w:lineRule="exact"/>
        <w:ind w:firstLine="480" w:firstLineChars="200"/>
        <w:rPr>
          <w:rFonts w:ascii="宋体" w:cs="宋体"/>
          <w:sz w:val="24"/>
        </w:rPr>
      </w:pPr>
      <w:r>
        <w:rPr>
          <w:rFonts w:hint="eastAsia" w:ascii="宋体" w:hAnsi="宋体" w:cs="宋体"/>
          <w:sz w:val="24"/>
        </w:rPr>
        <w:t>本会邀请党组织负责人参加或列席本会管理层会议。党组织对本会重要事项决策、重要业务活动、大额经费开支、接收大额捐赠、开展涉外活动等提出意见。</w:t>
      </w:r>
    </w:p>
    <w:p>
      <w:pPr>
        <w:tabs>
          <w:tab w:val="left" w:pos="2340"/>
        </w:tabs>
        <w:spacing w:line="500" w:lineRule="exact"/>
        <w:ind w:firstLine="482" w:firstLineChars="200"/>
        <w:rPr>
          <w:rFonts w:ascii="宋体" w:cs="宋体"/>
          <w:sz w:val="24"/>
        </w:rPr>
      </w:pPr>
      <w:r>
        <w:rPr>
          <w:rFonts w:hint="eastAsia" w:ascii="宋体" w:hAnsi="宋体" w:cs="宋体"/>
          <w:b/>
          <w:bCs/>
          <w:sz w:val="24"/>
        </w:rPr>
        <w:t>第四条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本会宗旨：坚持以习近平新时代中国特色社会主义思想为指导，增强“四个意识”，坚定“四个自信”，做到“两个维护”，认真学习贯彻习近平总书记关于安全生产重要指示批示精神，坚持安全发展，科学发展指导原则，贯彻党和国家安全生产方针政策和法律、法规；努力提高安全生产技术、管理水平，为提高建设行业安全素质，构建和谐社会服务；维护会员合法权益，发挥桥梁和纽带作用，积极沟通会员、政府、社会的联系，夯实协会基础管理工作，秉承“当好政府助手、企业帮手、安全护手”的初心，为加快上海城市建设做出贡献。</w:t>
      </w:r>
    </w:p>
    <w:p>
      <w:pPr>
        <w:tabs>
          <w:tab w:val="left" w:pos="2340"/>
        </w:tabs>
        <w:spacing w:line="500" w:lineRule="exact"/>
        <w:ind w:firstLine="482" w:firstLineChars="200"/>
        <w:rPr>
          <w:rFonts w:ascii="宋体" w:cs="宋体"/>
          <w:sz w:val="24"/>
        </w:rPr>
      </w:pPr>
      <w:r>
        <w:rPr>
          <w:rFonts w:hint="eastAsia" w:ascii="宋体" w:hAnsi="宋体" w:cs="宋体"/>
          <w:b/>
          <w:bCs/>
          <w:sz w:val="24"/>
        </w:rPr>
        <w:t>第五条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本会的登记管理机关是上海市民政局，相关行业主管部门是上海市住房和城乡建设管理委员会。本会接受登记管理机关和行业主管部门的监督管理和业务指导。</w:t>
      </w:r>
    </w:p>
    <w:p>
      <w:pPr>
        <w:tabs>
          <w:tab w:val="left" w:pos="2340"/>
        </w:tabs>
        <w:spacing w:line="500" w:lineRule="exact"/>
        <w:ind w:firstLine="482" w:firstLineChars="200"/>
        <w:rPr>
          <w:rFonts w:ascii="宋体" w:cs="宋体"/>
          <w:sz w:val="24"/>
        </w:rPr>
      </w:pPr>
      <w:r>
        <w:rPr>
          <w:rFonts w:hint="eastAsia" w:ascii="宋体" w:hAnsi="宋体" w:cs="宋体"/>
          <w:b/>
          <w:bCs/>
          <w:sz w:val="24"/>
        </w:rPr>
        <w:t>第六条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本会的住所和活动地域：上海市。</w:t>
      </w:r>
    </w:p>
    <w:p>
      <w:pPr>
        <w:adjustRightInd w:val="0"/>
        <w:snapToGrid w:val="0"/>
        <w:spacing w:line="500" w:lineRule="exact"/>
        <w:jc w:val="center"/>
        <w:rPr>
          <w:rFonts w:ascii="宋体" w:cs="宋体"/>
          <w:b/>
          <w:bCs/>
          <w:sz w:val="30"/>
          <w:szCs w:val="30"/>
        </w:rPr>
      </w:pPr>
      <w:r>
        <w:rPr>
          <w:rFonts w:hint="eastAsia" w:ascii="宋体" w:hAnsi="宋体" w:cs="宋体"/>
          <w:b/>
          <w:bCs/>
          <w:sz w:val="30"/>
          <w:szCs w:val="30"/>
        </w:rPr>
        <w:t>第二章</w:t>
      </w:r>
      <w:r>
        <w:rPr>
          <w:rFonts w:ascii="宋体" w:hAnsi="宋体" w:cs="宋体"/>
          <w:b/>
          <w:bCs/>
          <w:sz w:val="30"/>
          <w:szCs w:val="30"/>
        </w:rPr>
        <w:t xml:space="preserve">  </w:t>
      </w:r>
      <w:r>
        <w:rPr>
          <w:rFonts w:hint="eastAsia" w:ascii="宋体" w:hAnsi="宋体" w:cs="宋体"/>
          <w:b/>
          <w:bCs/>
          <w:sz w:val="30"/>
          <w:szCs w:val="30"/>
        </w:rPr>
        <w:t>任务、业务范围、活动原则</w:t>
      </w:r>
    </w:p>
    <w:p>
      <w:pPr>
        <w:tabs>
          <w:tab w:val="left" w:pos="2340"/>
        </w:tabs>
        <w:spacing w:line="500" w:lineRule="exact"/>
        <w:ind w:firstLine="482" w:firstLineChars="200"/>
        <w:rPr>
          <w:rFonts w:ascii="宋体" w:cs="宋体"/>
          <w:sz w:val="24"/>
        </w:rPr>
      </w:pPr>
      <w:r>
        <w:rPr>
          <w:rFonts w:hint="eastAsia" w:ascii="宋体" w:hAnsi="宋体" w:cs="宋体"/>
          <w:b/>
          <w:bCs/>
          <w:sz w:val="24"/>
        </w:rPr>
        <w:t>第七条</w:t>
      </w:r>
      <w:r>
        <w:rPr>
          <w:rFonts w:ascii="宋体" w:hAnsi="宋体" w:cs="宋体"/>
          <w:sz w:val="24"/>
        </w:rPr>
        <w:t xml:space="preserve">  </w:t>
      </w:r>
      <w:r>
        <w:rPr>
          <w:rFonts w:hint="eastAsia" w:ascii="宋体" w:hAnsi="宋体" w:cs="宋体"/>
          <w:sz w:val="24"/>
        </w:rPr>
        <w:t>本会的任务：</w:t>
      </w:r>
    </w:p>
    <w:p>
      <w:pPr>
        <w:tabs>
          <w:tab w:val="left" w:pos="2340"/>
        </w:tabs>
        <w:spacing w:line="500" w:lineRule="exact"/>
        <w:ind w:firstLine="480" w:firstLineChars="200"/>
        <w:rPr>
          <w:rFonts w:ascii="宋体" w:cs="宋体"/>
          <w:sz w:val="24"/>
        </w:rPr>
      </w:pPr>
      <w:r>
        <w:rPr>
          <w:rFonts w:hint="eastAsia" w:ascii="宋体" w:hAnsi="宋体" w:cs="宋体"/>
          <w:sz w:val="24"/>
        </w:rPr>
        <w:t>（一）宣传和贯彻国家颁发的有关安全生产的法律、法规、规范、标准；</w:t>
      </w:r>
      <w:r>
        <w:rPr>
          <w:rFonts w:ascii="宋体" w:cs="宋体"/>
          <w:sz w:val="24"/>
        </w:rPr>
        <w:br w:type="textWrapping"/>
      </w:r>
      <w:r>
        <w:rPr>
          <w:rFonts w:ascii="宋体" w:hAnsi="宋体" w:cs="宋体"/>
          <w:sz w:val="24"/>
        </w:rPr>
        <w:t xml:space="preserve">    </w:t>
      </w:r>
      <w:r>
        <w:rPr>
          <w:rFonts w:hint="eastAsia" w:ascii="宋体" w:hAnsi="宋体" w:cs="宋体"/>
          <w:sz w:val="24"/>
        </w:rPr>
        <w:t>（二）根据本市建设行业的特点，组织开展安全生产方面的调查研究，提出安全管理、安全技术等方面的建议；</w:t>
      </w:r>
      <w:r>
        <w:rPr>
          <w:rFonts w:ascii="宋体" w:cs="宋体"/>
          <w:sz w:val="24"/>
        </w:rPr>
        <w:br w:type="textWrapping"/>
      </w:r>
      <w:r>
        <w:rPr>
          <w:rFonts w:ascii="宋体" w:hAnsi="宋体" w:cs="宋体"/>
          <w:sz w:val="24"/>
        </w:rPr>
        <w:t xml:space="preserve">    </w:t>
      </w:r>
      <w:r>
        <w:rPr>
          <w:rFonts w:hint="eastAsia" w:ascii="宋体" w:hAnsi="宋体" w:cs="宋体"/>
          <w:sz w:val="24"/>
        </w:rPr>
        <w:t>（三）组织对重大安全技术项目的攻关和安全技术研究课题的论证；参与对工程建设项目的设计、施工和投产使用的安全评价；</w:t>
      </w:r>
      <w:r>
        <w:rPr>
          <w:rFonts w:ascii="宋体" w:cs="宋体"/>
          <w:sz w:val="24"/>
        </w:rPr>
        <w:br w:type="textWrapping"/>
      </w:r>
      <w:r>
        <w:rPr>
          <w:rFonts w:ascii="宋体" w:hAnsi="宋体" w:cs="宋体"/>
          <w:sz w:val="24"/>
        </w:rPr>
        <w:t xml:space="preserve">    </w:t>
      </w:r>
      <w:r>
        <w:rPr>
          <w:rFonts w:hint="eastAsia" w:ascii="宋体" w:hAnsi="宋体" w:cs="宋体"/>
          <w:sz w:val="24"/>
        </w:rPr>
        <w:t>（四）开展国内外安全技术交流与合作和新技术、新产品的推广应用；</w:t>
      </w:r>
      <w:r>
        <w:rPr>
          <w:rFonts w:ascii="宋体" w:cs="宋体"/>
          <w:sz w:val="24"/>
        </w:rPr>
        <w:br w:type="textWrapping"/>
      </w:r>
      <w:r>
        <w:rPr>
          <w:rFonts w:ascii="宋体" w:hAnsi="宋体" w:cs="宋体"/>
          <w:sz w:val="24"/>
        </w:rPr>
        <w:t xml:space="preserve">    </w:t>
      </w:r>
      <w:r>
        <w:rPr>
          <w:rFonts w:hint="eastAsia" w:ascii="宋体" w:hAnsi="宋体" w:cs="宋体"/>
          <w:sz w:val="24"/>
        </w:rPr>
        <w:t>（五）举办安全教育培训，开展安全技术咨询，第三方委托安全监管、政府或行业购买服务、提高安全文化素质；</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sz w:val="24"/>
        </w:rPr>
        <w:t>（六）编辑出版有关安全科学技术刊物、资料；收集、储存、整理、交流、发布有关安全生产的信息；</w:t>
      </w:r>
      <w:r>
        <w:rPr>
          <w:rFonts w:ascii="宋体" w:cs="宋体"/>
          <w:sz w:val="24"/>
        </w:rPr>
        <w:br w:type="textWrapping"/>
      </w:r>
      <w:r>
        <w:rPr>
          <w:rFonts w:ascii="宋体" w:hAnsi="宋体" w:cs="宋体"/>
          <w:sz w:val="24"/>
        </w:rPr>
        <w:t xml:space="preserve">    </w:t>
      </w:r>
      <w:r>
        <w:rPr>
          <w:rFonts w:hint="eastAsia" w:ascii="宋体" w:hAnsi="宋体" w:cs="宋体"/>
          <w:sz w:val="24"/>
        </w:rPr>
        <w:t>（七）参与有关安全检查和安全评比工作；</w:t>
      </w:r>
      <w:r>
        <w:rPr>
          <w:rFonts w:ascii="宋体" w:cs="宋体"/>
          <w:sz w:val="24"/>
        </w:rPr>
        <w:br w:type="textWrapping"/>
      </w:r>
      <w:r>
        <w:rPr>
          <w:rFonts w:ascii="宋体" w:hAnsi="宋体" w:cs="宋体"/>
          <w:sz w:val="24"/>
        </w:rPr>
        <w:t xml:space="preserve">    </w:t>
      </w:r>
      <w:r>
        <w:rPr>
          <w:rFonts w:hint="eastAsia" w:ascii="宋体" w:hAnsi="宋体" w:cs="宋体"/>
          <w:sz w:val="24"/>
        </w:rPr>
        <w:t>（八）承担政府授权和委托的其他职能。</w:t>
      </w:r>
      <w:r>
        <w:rPr>
          <w:rFonts w:ascii="宋体" w:cs="宋体"/>
          <w:sz w:val="24"/>
        </w:rPr>
        <w:t> </w:t>
      </w:r>
    </w:p>
    <w:p>
      <w:pPr>
        <w:tabs>
          <w:tab w:val="left" w:pos="2340"/>
        </w:tabs>
        <w:spacing w:line="500" w:lineRule="exact"/>
        <w:ind w:firstLine="482" w:firstLineChars="200"/>
        <w:rPr>
          <w:rFonts w:ascii="宋体" w:cs="宋体"/>
          <w:sz w:val="24"/>
        </w:rPr>
      </w:pPr>
      <w:r>
        <w:rPr>
          <w:rFonts w:hint="eastAsia" w:ascii="宋体" w:hAnsi="宋体" w:cs="宋体"/>
          <w:b/>
          <w:bCs/>
          <w:sz w:val="24"/>
        </w:rPr>
        <w:t>第八条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本会的业务范围：开展建设安全技术、安全管理的课题研究、信息交流、教育培训、安全评估、咨询服务和劳动防护用品使用介绍推广，承担政府部门委托的有关事项。</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b/>
          <w:bCs/>
          <w:sz w:val="24"/>
        </w:rPr>
        <w:t>第九条</w:t>
      </w:r>
      <w:r>
        <w:rPr>
          <w:rFonts w:ascii="宋体" w:hAnsi="宋体" w:cs="宋体"/>
          <w:sz w:val="24"/>
        </w:rPr>
        <w:t xml:space="preserve">  </w:t>
      </w:r>
      <w:r>
        <w:rPr>
          <w:rFonts w:hint="eastAsia" w:ascii="宋体" w:hAnsi="宋体" w:cs="宋体"/>
          <w:sz w:val="24"/>
        </w:rPr>
        <w:t>本会的活动原则：</w:t>
      </w:r>
    </w:p>
    <w:p>
      <w:pPr>
        <w:tabs>
          <w:tab w:val="left" w:pos="2340"/>
        </w:tabs>
        <w:spacing w:line="500" w:lineRule="exact"/>
        <w:ind w:firstLine="480" w:firstLineChars="200"/>
        <w:rPr>
          <w:rFonts w:ascii="宋体" w:cs="宋体"/>
          <w:sz w:val="24"/>
        </w:rPr>
      </w:pPr>
      <w:r>
        <w:rPr>
          <w:rFonts w:hint="eastAsia" w:ascii="宋体" w:hAnsi="宋体" w:cs="宋体"/>
          <w:sz w:val="24"/>
        </w:rPr>
        <w:t>（一）遵守宪法、法律、法规和国家政策，践行社会主义核心价值观，遵守社会道德风尚。自觉维护国家的统一、安全和民族的团结，自觉维护国家利益、社会公共利益以及其他组织和公民的合法权益，遵守社会公德和公序良俗，按照核准的章程开展公益性或者非营利性活动；</w:t>
      </w:r>
    </w:p>
    <w:p>
      <w:pPr>
        <w:tabs>
          <w:tab w:val="left" w:pos="2340"/>
        </w:tabs>
        <w:spacing w:line="500" w:lineRule="exact"/>
        <w:ind w:firstLine="480" w:firstLineChars="200"/>
        <w:rPr>
          <w:rFonts w:ascii="宋体" w:cs="宋体"/>
          <w:sz w:val="24"/>
        </w:rPr>
      </w:pPr>
      <w:r>
        <w:rPr>
          <w:rFonts w:hint="eastAsia" w:ascii="宋体" w:hAnsi="宋体" w:cs="宋体"/>
          <w:sz w:val="24"/>
        </w:rPr>
        <w:t>（二）民主办会，实行民主集中制，建立民主决策、民主选举和民主管理制度，领导机构的产生和重大事项的决策，须经集体讨论，并按少数服从多数的原则作出决定；</w:t>
      </w:r>
    </w:p>
    <w:p>
      <w:pPr>
        <w:tabs>
          <w:tab w:val="left" w:pos="2340"/>
        </w:tabs>
        <w:spacing w:line="500" w:lineRule="exact"/>
        <w:ind w:firstLine="480" w:firstLineChars="200"/>
        <w:rPr>
          <w:rFonts w:ascii="宋体" w:cs="宋体"/>
          <w:sz w:val="24"/>
        </w:rPr>
      </w:pPr>
      <w:r>
        <w:rPr>
          <w:rFonts w:hint="eastAsia" w:ascii="宋体" w:hAnsi="宋体" w:cs="宋体"/>
          <w:sz w:val="24"/>
        </w:rPr>
        <w:t>（三）本会开展活动时，诚实守信，公正公平，不弄虚作假，不损害国家、会员和个人利益；</w:t>
      </w:r>
    </w:p>
    <w:p>
      <w:pPr>
        <w:tabs>
          <w:tab w:val="left" w:pos="2340"/>
        </w:tabs>
        <w:spacing w:line="500" w:lineRule="exact"/>
        <w:ind w:firstLine="480" w:firstLineChars="200"/>
        <w:rPr>
          <w:rFonts w:ascii="宋体" w:cs="宋体"/>
          <w:sz w:val="24"/>
        </w:rPr>
      </w:pPr>
      <w:r>
        <w:rPr>
          <w:rFonts w:hint="eastAsia" w:ascii="宋体" w:hAnsi="宋体" w:cs="宋体"/>
          <w:sz w:val="24"/>
        </w:rPr>
        <w:t>（四）本会遵循自主办会原则，工作自主、人员自聘、经费自筹。</w:t>
      </w:r>
    </w:p>
    <w:p>
      <w:pPr>
        <w:adjustRightInd w:val="0"/>
        <w:snapToGrid w:val="0"/>
        <w:spacing w:line="500" w:lineRule="exact"/>
        <w:jc w:val="center"/>
        <w:rPr>
          <w:rFonts w:ascii="宋体" w:cs="宋体"/>
          <w:b/>
          <w:bCs/>
          <w:sz w:val="30"/>
          <w:szCs w:val="30"/>
        </w:rPr>
      </w:pPr>
      <w:r>
        <w:rPr>
          <w:rFonts w:hint="eastAsia" w:ascii="宋体" w:hAnsi="宋体" w:cs="宋体"/>
          <w:b/>
          <w:bCs/>
          <w:sz w:val="30"/>
          <w:szCs w:val="30"/>
        </w:rPr>
        <w:t>第三章</w:t>
      </w:r>
      <w:r>
        <w:rPr>
          <w:rFonts w:ascii="宋体" w:hAnsi="宋体" w:cs="宋体"/>
          <w:b/>
          <w:bCs/>
          <w:sz w:val="30"/>
          <w:szCs w:val="30"/>
        </w:rPr>
        <w:t xml:space="preserve">  </w:t>
      </w:r>
      <w:r>
        <w:rPr>
          <w:rFonts w:hint="eastAsia" w:ascii="宋体" w:hAnsi="宋体" w:cs="宋体"/>
          <w:b/>
          <w:bCs/>
          <w:sz w:val="30"/>
          <w:szCs w:val="30"/>
        </w:rPr>
        <w:t>会</w:t>
      </w:r>
      <w:r>
        <w:rPr>
          <w:rFonts w:ascii="宋体" w:hAnsi="宋体" w:cs="宋体"/>
          <w:b/>
          <w:bCs/>
          <w:sz w:val="30"/>
          <w:szCs w:val="30"/>
        </w:rPr>
        <w:t xml:space="preserve"> </w:t>
      </w:r>
      <w:r>
        <w:rPr>
          <w:rFonts w:hint="eastAsia" w:ascii="宋体" w:hAnsi="宋体" w:cs="宋体"/>
          <w:b/>
          <w:bCs/>
          <w:sz w:val="30"/>
          <w:szCs w:val="30"/>
        </w:rPr>
        <w:t>员</w:t>
      </w:r>
    </w:p>
    <w:p>
      <w:pPr>
        <w:tabs>
          <w:tab w:val="left" w:pos="2340"/>
        </w:tabs>
        <w:spacing w:line="500" w:lineRule="exact"/>
        <w:ind w:firstLine="482" w:firstLineChars="200"/>
        <w:rPr>
          <w:rFonts w:ascii="宋体" w:cs="宋体"/>
          <w:sz w:val="24"/>
        </w:rPr>
      </w:pPr>
      <w:r>
        <w:rPr>
          <w:rFonts w:hint="eastAsia" w:ascii="宋体" w:hAnsi="宋体" w:cs="宋体"/>
          <w:b/>
          <w:bCs/>
          <w:sz w:val="24"/>
        </w:rPr>
        <w:t>第十条</w:t>
      </w:r>
      <w:r>
        <w:rPr>
          <w:rFonts w:ascii="宋体" w:hAnsi="宋体" w:cs="宋体"/>
          <w:sz w:val="24"/>
        </w:rPr>
        <w:t xml:space="preserve">  </w:t>
      </w:r>
      <w:r>
        <w:rPr>
          <w:rFonts w:hint="eastAsia" w:ascii="宋体" w:hAnsi="宋体" w:cs="宋体"/>
          <w:sz w:val="24"/>
        </w:rPr>
        <w:t>本会由单位会员组成。</w:t>
      </w:r>
    </w:p>
    <w:p>
      <w:pPr>
        <w:tabs>
          <w:tab w:val="left" w:pos="2340"/>
        </w:tabs>
        <w:spacing w:line="500" w:lineRule="exact"/>
        <w:ind w:firstLine="482" w:firstLineChars="200"/>
        <w:rPr>
          <w:rFonts w:ascii="宋体" w:cs="宋体"/>
          <w:sz w:val="24"/>
        </w:rPr>
      </w:pPr>
      <w:r>
        <w:rPr>
          <w:rFonts w:hint="eastAsia" w:ascii="宋体" w:hAnsi="宋体" w:cs="宋体"/>
          <w:b/>
          <w:bCs/>
          <w:sz w:val="24"/>
        </w:rPr>
        <w:t>第十一条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申请加入本会，必须具备下列条件：</w:t>
      </w:r>
    </w:p>
    <w:p>
      <w:pPr>
        <w:tabs>
          <w:tab w:val="left" w:pos="2340"/>
        </w:tabs>
        <w:spacing w:line="500" w:lineRule="exact"/>
        <w:ind w:firstLine="480" w:firstLineChars="200"/>
        <w:rPr>
          <w:rFonts w:ascii="宋体" w:cs="宋体"/>
          <w:sz w:val="24"/>
        </w:rPr>
      </w:pPr>
      <w:r>
        <w:rPr>
          <w:rFonts w:hint="eastAsia" w:ascii="宋体" w:hAnsi="宋体" w:cs="宋体"/>
          <w:sz w:val="24"/>
        </w:rPr>
        <w:t>申请加入本会，必须具备下列条件：</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sz w:val="24"/>
        </w:rPr>
        <w:t>（一）自愿加入本会；</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sz w:val="24"/>
        </w:rPr>
        <w:t>（二）承认本会章程；</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sz w:val="24"/>
        </w:rPr>
        <w:t>（三）从事的专业或业务须与本会的业务范围相关。</w:t>
      </w:r>
    </w:p>
    <w:p>
      <w:pPr>
        <w:tabs>
          <w:tab w:val="left" w:pos="2340"/>
        </w:tabs>
        <w:spacing w:line="500" w:lineRule="exact"/>
        <w:ind w:firstLine="482" w:firstLineChars="200"/>
        <w:rPr>
          <w:rFonts w:ascii="宋体" w:cs="宋体"/>
          <w:sz w:val="24"/>
        </w:rPr>
      </w:pPr>
      <w:r>
        <w:rPr>
          <w:rFonts w:hint="eastAsia" w:ascii="宋体" w:hAnsi="宋体" w:cs="宋体"/>
          <w:b/>
          <w:bCs/>
          <w:sz w:val="24"/>
        </w:rPr>
        <w:t>第十二条</w:t>
      </w:r>
      <w:r>
        <w:rPr>
          <w:rFonts w:ascii="宋体" w:hAnsi="宋体" w:cs="宋体"/>
          <w:sz w:val="24"/>
        </w:rPr>
        <w:t xml:space="preserve">  </w:t>
      </w:r>
      <w:r>
        <w:rPr>
          <w:rFonts w:hint="eastAsia" w:ascii="宋体" w:hAnsi="宋体" w:cs="宋体"/>
          <w:sz w:val="24"/>
        </w:rPr>
        <w:t>会员入会的程序：</w:t>
      </w:r>
    </w:p>
    <w:p>
      <w:pPr>
        <w:tabs>
          <w:tab w:val="left" w:pos="2340"/>
        </w:tabs>
        <w:spacing w:line="500" w:lineRule="exact"/>
        <w:ind w:firstLine="480" w:firstLineChars="200"/>
        <w:rPr>
          <w:rFonts w:ascii="宋体" w:cs="宋体"/>
          <w:sz w:val="24"/>
        </w:rPr>
      </w:pPr>
      <w:r>
        <w:rPr>
          <w:rFonts w:hint="eastAsia" w:ascii="宋体" w:hAnsi="宋体" w:cs="宋体"/>
          <w:sz w:val="24"/>
        </w:rPr>
        <w:t>（一）提交入会申请书；</w:t>
      </w:r>
    </w:p>
    <w:p>
      <w:pPr>
        <w:tabs>
          <w:tab w:val="left" w:pos="2340"/>
        </w:tabs>
        <w:spacing w:line="500" w:lineRule="exact"/>
        <w:ind w:firstLine="480" w:firstLineChars="200"/>
        <w:rPr>
          <w:rFonts w:ascii="宋体" w:cs="宋体"/>
          <w:sz w:val="24"/>
        </w:rPr>
      </w:pPr>
      <w:r>
        <w:rPr>
          <w:rFonts w:hint="eastAsia" w:ascii="宋体" w:hAnsi="宋体" w:cs="宋体"/>
          <w:sz w:val="24"/>
        </w:rPr>
        <w:t>（二）经理事会授权的秘书处审核同意，并发给同意吸收入会的有关证书。</w:t>
      </w:r>
    </w:p>
    <w:p>
      <w:pPr>
        <w:tabs>
          <w:tab w:val="left" w:pos="2340"/>
        </w:tabs>
        <w:spacing w:line="500" w:lineRule="exact"/>
        <w:ind w:firstLine="482" w:firstLineChars="200"/>
        <w:rPr>
          <w:rFonts w:ascii="宋体" w:cs="宋体"/>
          <w:sz w:val="24"/>
        </w:rPr>
      </w:pPr>
      <w:r>
        <w:rPr>
          <w:rFonts w:hint="eastAsia" w:ascii="宋体" w:hAnsi="宋体" w:cs="宋体"/>
          <w:b/>
          <w:bCs/>
          <w:sz w:val="24"/>
        </w:rPr>
        <w:t>第十三条</w:t>
      </w:r>
      <w:r>
        <w:rPr>
          <w:rFonts w:ascii="宋体" w:hAnsi="宋体" w:cs="宋体"/>
          <w:sz w:val="24"/>
        </w:rPr>
        <w:t xml:space="preserve">  </w:t>
      </w:r>
      <w:r>
        <w:rPr>
          <w:rFonts w:hint="eastAsia" w:ascii="宋体" w:hAnsi="宋体" w:cs="宋体"/>
          <w:sz w:val="24"/>
        </w:rPr>
        <w:t>会员享有下列权利：</w:t>
      </w:r>
    </w:p>
    <w:p>
      <w:pPr>
        <w:tabs>
          <w:tab w:val="left" w:pos="2340"/>
        </w:tabs>
        <w:spacing w:line="500" w:lineRule="exact"/>
        <w:ind w:firstLine="480" w:firstLineChars="200"/>
        <w:rPr>
          <w:rFonts w:ascii="宋体" w:cs="宋体"/>
          <w:sz w:val="24"/>
        </w:rPr>
      </w:pPr>
      <w:r>
        <w:rPr>
          <w:rFonts w:hint="eastAsia" w:ascii="宋体" w:hAnsi="宋体" w:cs="宋体"/>
          <w:sz w:val="24"/>
        </w:rPr>
        <w:t>（一）本会的选举权、被选举权和表决权；</w:t>
      </w:r>
    </w:p>
    <w:p>
      <w:pPr>
        <w:tabs>
          <w:tab w:val="left" w:pos="2340"/>
        </w:tabs>
        <w:spacing w:line="500" w:lineRule="exact"/>
        <w:ind w:firstLine="480" w:firstLineChars="200"/>
        <w:rPr>
          <w:rFonts w:ascii="宋体" w:cs="宋体"/>
          <w:sz w:val="24"/>
        </w:rPr>
      </w:pPr>
      <w:r>
        <w:rPr>
          <w:rFonts w:hint="eastAsia" w:ascii="宋体" w:hAnsi="宋体" w:cs="宋体"/>
          <w:sz w:val="24"/>
        </w:rPr>
        <w:t>（二）参加本会的活动权；</w:t>
      </w:r>
    </w:p>
    <w:p>
      <w:pPr>
        <w:tabs>
          <w:tab w:val="left" w:pos="2340"/>
        </w:tabs>
        <w:spacing w:line="500" w:lineRule="exact"/>
        <w:ind w:firstLine="480" w:firstLineChars="200"/>
        <w:rPr>
          <w:rFonts w:ascii="宋体" w:cs="宋体"/>
          <w:sz w:val="24"/>
        </w:rPr>
      </w:pPr>
      <w:r>
        <w:rPr>
          <w:rFonts w:hint="eastAsia" w:ascii="宋体" w:hAnsi="宋体" w:cs="宋体"/>
          <w:sz w:val="24"/>
        </w:rPr>
        <w:t>（三）获得本会服务的优先权；</w:t>
      </w:r>
    </w:p>
    <w:p>
      <w:pPr>
        <w:tabs>
          <w:tab w:val="left" w:pos="2340"/>
        </w:tabs>
        <w:spacing w:line="500" w:lineRule="exact"/>
        <w:ind w:firstLine="480" w:firstLineChars="200"/>
        <w:rPr>
          <w:rFonts w:ascii="宋体" w:cs="宋体"/>
          <w:sz w:val="24"/>
        </w:rPr>
      </w:pPr>
      <w:r>
        <w:rPr>
          <w:rFonts w:hint="eastAsia" w:ascii="宋体" w:hAnsi="宋体" w:cs="宋体"/>
          <w:sz w:val="24"/>
        </w:rPr>
        <w:t>（四）查阅本会章程、规章制度、会员名册、理事名册、常务理事名册、会议记录、会议决议、会议纪要、财务审计报告等知情权；</w:t>
      </w:r>
    </w:p>
    <w:p>
      <w:pPr>
        <w:tabs>
          <w:tab w:val="left" w:pos="2340"/>
        </w:tabs>
        <w:spacing w:line="500" w:lineRule="exact"/>
        <w:ind w:firstLine="480" w:firstLineChars="200"/>
        <w:rPr>
          <w:rFonts w:ascii="宋体" w:cs="宋体"/>
          <w:sz w:val="24"/>
        </w:rPr>
      </w:pPr>
      <w:r>
        <w:rPr>
          <w:rFonts w:hint="eastAsia" w:ascii="宋体" w:hAnsi="宋体" w:cs="宋体"/>
          <w:sz w:val="24"/>
        </w:rPr>
        <w:t>（五）提案权、建议权和监督权；</w:t>
      </w:r>
    </w:p>
    <w:p>
      <w:pPr>
        <w:tabs>
          <w:tab w:val="left" w:pos="2340"/>
        </w:tabs>
        <w:spacing w:line="500" w:lineRule="exact"/>
        <w:ind w:firstLine="480" w:firstLineChars="200"/>
        <w:rPr>
          <w:rFonts w:ascii="宋体" w:cs="宋体"/>
          <w:sz w:val="24"/>
        </w:rPr>
      </w:pPr>
      <w:r>
        <w:rPr>
          <w:rFonts w:hint="eastAsia" w:ascii="宋体" w:hAnsi="宋体" w:cs="宋体"/>
          <w:sz w:val="24"/>
        </w:rPr>
        <w:t>（六）要求本会进行技术咨询和技术服务及帮助解决安全管理的难题，举办专题安全教育培训的特约权；</w:t>
      </w:r>
      <w:r>
        <w:rPr>
          <w:rFonts w:ascii="宋体" w:cs="宋体"/>
          <w:sz w:val="24"/>
        </w:rPr>
        <w:br w:type="textWrapping"/>
      </w:r>
      <w:r>
        <w:rPr>
          <w:rFonts w:ascii="宋体" w:hAnsi="宋体" w:cs="宋体"/>
          <w:sz w:val="24"/>
        </w:rPr>
        <w:t xml:space="preserve">    </w:t>
      </w:r>
      <w:r>
        <w:rPr>
          <w:rFonts w:hint="eastAsia" w:ascii="宋体" w:hAnsi="宋体" w:cs="宋体"/>
          <w:sz w:val="24"/>
        </w:rPr>
        <w:t>（七）入会自愿，退会自由；</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sz w:val="24"/>
        </w:rPr>
        <w:t>（八）法律、法规、规章以及本会章程规定的其他权利。</w:t>
      </w:r>
      <w:r>
        <w:rPr>
          <w:rFonts w:ascii="宋体" w:cs="宋体"/>
          <w:sz w:val="24"/>
        </w:rPr>
        <w:br w:type="textWrapping"/>
      </w:r>
      <w:r>
        <w:rPr>
          <w:rFonts w:ascii="宋体" w:hAnsi="宋体" w:cs="宋体"/>
          <w:sz w:val="24"/>
        </w:rPr>
        <w:t xml:space="preserve">    </w:t>
      </w:r>
      <w:r>
        <w:rPr>
          <w:rFonts w:hint="eastAsia" w:ascii="宋体" w:hAnsi="宋体" w:cs="宋体"/>
          <w:b/>
          <w:bCs/>
          <w:sz w:val="24"/>
        </w:rPr>
        <w:t>第十四条</w:t>
      </w:r>
      <w:r>
        <w:rPr>
          <w:rFonts w:ascii="宋体" w:hAnsi="宋体" w:cs="宋体"/>
          <w:sz w:val="24"/>
        </w:rPr>
        <w:t xml:space="preserve">  </w:t>
      </w:r>
      <w:r>
        <w:rPr>
          <w:rFonts w:hint="eastAsia" w:ascii="宋体" w:hAnsi="宋体" w:cs="宋体"/>
          <w:sz w:val="24"/>
        </w:rPr>
        <w:t>会员履行下列义务：</w:t>
      </w:r>
    </w:p>
    <w:p>
      <w:pPr>
        <w:tabs>
          <w:tab w:val="left" w:pos="2340"/>
        </w:tabs>
        <w:spacing w:line="500" w:lineRule="exact"/>
        <w:ind w:firstLine="480" w:firstLineChars="200"/>
        <w:rPr>
          <w:rFonts w:ascii="宋体" w:cs="宋体"/>
          <w:sz w:val="24"/>
        </w:rPr>
      </w:pPr>
      <w:r>
        <w:rPr>
          <w:rFonts w:hint="eastAsia" w:ascii="宋体" w:hAnsi="宋体" w:cs="宋体"/>
          <w:sz w:val="24"/>
        </w:rPr>
        <w:t>（一）遵守本会的章程；</w:t>
      </w:r>
    </w:p>
    <w:p>
      <w:pPr>
        <w:tabs>
          <w:tab w:val="left" w:pos="2340"/>
        </w:tabs>
        <w:spacing w:line="500" w:lineRule="exact"/>
        <w:ind w:firstLine="480" w:firstLineChars="200"/>
        <w:rPr>
          <w:rFonts w:ascii="宋体" w:cs="宋体"/>
          <w:sz w:val="24"/>
        </w:rPr>
      </w:pPr>
      <w:r>
        <w:rPr>
          <w:rFonts w:hint="eastAsia" w:ascii="宋体" w:hAnsi="宋体" w:cs="宋体"/>
          <w:sz w:val="24"/>
        </w:rPr>
        <w:t>（二）执行本会的决议；</w:t>
      </w:r>
    </w:p>
    <w:p>
      <w:pPr>
        <w:tabs>
          <w:tab w:val="left" w:pos="2340"/>
        </w:tabs>
        <w:spacing w:line="500" w:lineRule="exact"/>
        <w:ind w:firstLine="480" w:firstLineChars="200"/>
        <w:rPr>
          <w:rFonts w:ascii="宋体" w:cs="宋体"/>
          <w:sz w:val="24"/>
        </w:rPr>
      </w:pPr>
      <w:r>
        <w:rPr>
          <w:rFonts w:hint="eastAsia" w:ascii="宋体" w:hAnsi="宋体" w:cs="宋体"/>
          <w:sz w:val="24"/>
        </w:rPr>
        <w:t>（三）维护本会的合法权益；</w:t>
      </w:r>
    </w:p>
    <w:p>
      <w:pPr>
        <w:tabs>
          <w:tab w:val="left" w:pos="2340"/>
        </w:tabs>
        <w:spacing w:line="500" w:lineRule="exact"/>
        <w:ind w:firstLine="480" w:firstLineChars="200"/>
        <w:rPr>
          <w:rFonts w:ascii="宋体" w:cs="宋体"/>
          <w:sz w:val="24"/>
        </w:rPr>
      </w:pPr>
      <w:r>
        <w:rPr>
          <w:rFonts w:hint="eastAsia" w:ascii="宋体" w:hAnsi="宋体" w:cs="宋体"/>
          <w:sz w:val="24"/>
        </w:rPr>
        <w:t>（四）完成本会交办的工作；</w:t>
      </w:r>
    </w:p>
    <w:p>
      <w:pPr>
        <w:tabs>
          <w:tab w:val="left" w:pos="2340"/>
        </w:tabs>
        <w:spacing w:line="500" w:lineRule="exact"/>
        <w:ind w:firstLine="480" w:firstLineChars="200"/>
        <w:rPr>
          <w:rFonts w:ascii="宋体" w:cs="宋体"/>
          <w:sz w:val="24"/>
        </w:rPr>
      </w:pPr>
      <w:r>
        <w:rPr>
          <w:rFonts w:hint="eastAsia" w:ascii="宋体" w:hAnsi="宋体" w:cs="宋体"/>
          <w:sz w:val="24"/>
        </w:rPr>
        <w:t>（五）向本会反映情况，提供有关资料；</w:t>
      </w:r>
    </w:p>
    <w:p>
      <w:pPr>
        <w:tabs>
          <w:tab w:val="left" w:pos="2340"/>
        </w:tabs>
        <w:spacing w:line="500" w:lineRule="exact"/>
        <w:ind w:firstLine="480" w:firstLineChars="200"/>
        <w:rPr>
          <w:rFonts w:ascii="宋体" w:cs="宋体"/>
          <w:sz w:val="24"/>
        </w:rPr>
      </w:pPr>
      <w:r>
        <w:rPr>
          <w:rFonts w:hint="eastAsia" w:ascii="宋体" w:hAnsi="宋体" w:cs="宋体"/>
          <w:sz w:val="24"/>
        </w:rPr>
        <w:t>（六）按规定缴纳会费；</w:t>
      </w:r>
    </w:p>
    <w:p>
      <w:pPr>
        <w:tabs>
          <w:tab w:val="left" w:pos="2340"/>
        </w:tabs>
        <w:spacing w:line="500" w:lineRule="exact"/>
        <w:ind w:firstLine="480" w:firstLineChars="200"/>
        <w:rPr>
          <w:rFonts w:ascii="宋体" w:cs="宋体"/>
          <w:sz w:val="24"/>
        </w:rPr>
      </w:pPr>
      <w:r>
        <w:rPr>
          <w:rFonts w:hint="eastAsia" w:ascii="宋体" w:hAnsi="宋体" w:cs="宋体"/>
          <w:sz w:val="24"/>
        </w:rPr>
        <w:t>（七）法律、法规、规章以及本会章程规定的其他义务。</w:t>
      </w:r>
      <w:r>
        <w:rPr>
          <w:rFonts w:ascii="宋体" w:cs="宋体"/>
          <w:sz w:val="24"/>
        </w:rPr>
        <w:br w:type="textWrapping"/>
      </w:r>
      <w:r>
        <w:rPr>
          <w:rFonts w:ascii="宋体" w:hAnsi="宋体" w:cs="宋体"/>
          <w:sz w:val="24"/>
        </w:rPr>
        <w:t xml:space="preserve">    </w:t>
      </w:r>
      <w:r>
        <w:rPr>
          <w:rFonts w:hint="eastAsia" w:ascii="宋体" w:hAnsi="宋体" w:cs="宋体"/>
          <w:b/>
          <w:bCs/>
          <w:sz w:val="24"/>
        </w:rPr>
        <w:t>第十五条</w:t>
      </w:r>
      <w:r>
        <w:rPr>
          <w:rFonts w:ascii="宋体" w:cs="宋体"/>
          <w:sz w:val="24"/>
        </w:rPr>
        <w:t> </w:t>
      </w:r>
      <w:r>
        <w:rPr>
          <w:rFonts w:ascii="宋体" w:hAnsi="宋体" w:cs="宋体"/>
          <w:sz w:val="24"/>
        </w:rPr>
        <w:t xml:space="preserve"> </w:t>
      </w:r>
      <w:r>
        <w:rPr>
          <w:rFonts w:hint="eastAsia" w:ascii="宋体" w:hAnsi="宋体" w:cs="宋体"/>
          <w:sz w:val="24"/>
        </w:rPr>
        <w:t>会员退会应向本会递交书面函件，并交回会员有关证书。会员如在两年内无故不交纳会费或不参加本会活动的，经理事会确认，视为自动退会。本会取消其会员资格。</w:t>
      </w:r>
      <w:r>
        <w:rPr>
          <w:rFonts w:ascii="宋体" w:cs="宋体"/>
          <w:sz w:val="24"/>
        </w:rPr>
        <w:br w:type="textWrapping"/>
      </w:r>
      <w:r>
        <w:rPr>
          <w:rFonts w:ascii="宋体" w:hAnsi="宋体" w:cs="宋体"/>
          <w:sz w:val="24"/>
        </w:rPr>
        <w:t xml:space="preserve">    </w:t>
      </w:r>
      <w:r>
        <w:rPr>
          <w:rFonts w:hint="eastAsia" w:ascii="宋体" w:hAnsi="宋体" w:cs="宋体"/>
          <w:b/>
          <w:bCs/>
          <w:sz w:val="24"/>
        </w:rPr>
        <w:t>第十六条</w:t>
      </w:r>
      <w:r>
        <w:rPr>
          <w:rFonts w:ascii="宋体" w:hAnsi="宋体" w:cs="宋体"/>
          <w:b/>
          <w:bCs/>
          <w:sz w:val="24"/>
        </w:rPr>
        <w:t xml:space="preserve">  </w:t>
      </w:r>
      <w:r>
        <w:rPr>
          <w:rFonts w:ascii="宋体" w:cs="宋体"/>
          <w:sz w:val="24"/>
        </w:rPr>
        <w:t> </w:t>
      </w:r>
      <w:r>
        <w:rPr>
          <w:rFonts w:hint="eastAsia" w:ascii="宋体" w:hAnsi="宋体" w:cs="宋体"/>
          <w:sz w:val="24"/>
        </w:rPr>
        <w:t>会员如有严重违反国家法律、法规、规章或本会章程的，经理事会三分之二以上与会者表决通过，取消其会员资格并公示。会员如对理事会取消会员资格决定不服，可提出申诉，由理事会作出答复，必要时提交会员代表大会审议后答复。</w:t>
      </w:r>
      <w:r>
        <w:rPr>
          <w:rFonts w:ascii="宋体" w:cs="宋体"/>
          <w:sz w:val="24"/>
        </w:rPr>
        <w:br w:type="textWrapping"/>
      </w:r>
      <w:r>
        <w:rPr>
          <w:rFonts w:ascii="宋体" w:hAnsi="宋体" w:cs="宋体"/>
          <w:sz w:val="24"/>
        </w:rPr>
        <w:t xml:space="preserve">    </w:t>
      </w:r>
      <w:r>
        <w:rPr>
          <w:rFonts w:hint="eastAsia" w:ascii="宋体" w:hAnsi="宋体" w:cs="宋体"/>
          <w:b/>
          <w:bCs/>
          <w:sz w:val="24"/>
        </w:rPr>
        <w:t>第十七条</w:t>
      </w:r>
      <w:r>
        <w:rPr>
          <w:rFonts w:ascii="宋体" w:hAnsi="宋体" w:cs="宋体"/>
          <w:sz w:val="24"/>
        </w:rPr>
        <w:t xml:space="preserve">  </w:t>
      </w:r>
      <w:r>
        <w:rPr>
          <w:rFonts w:hint="eastAsia" w:ascii="宋体" w:hAnsi="宋体" w:cs="宋体"/>
          <w:sz w:val="24"/>
        </w:rPr>
        <w:t>本会建立完整的会员名册和会员诚信档案，并根据变化情况及时调整。</w:t>
      </w:r>
    </w:p>
    <w:p>
      <w:pPr>
        <w:adjustRightInd w:val="0"/>
        <w:snapToGrid w:val="0"/>
        <w:spacing w:line="500" w:lineRule="exact"/>
        <w:jc w:val="center"/>
        <w:rPr>
          <w:rFonts w:ascii="宋体" w:cs="宋体"/>
          <w:b/>
          <w:bCs/>
          <w:sz w:val="30"/>
          <w:szCs w:val="30"/>
        </w:rPr>
      </w:pPr>
      <w:r>
        <w:rPr>
          <w:rFonts w:hint="eastAsia" w:ascii="宋体" w:hAnsi="宋体" w:cs="宋体"/>
          <w:b/>
          <w:bCs/>
          <w:sz w:val="30"/>
          <w:szCs w:val="30"/>
        </w:rPr>
        <w:t>第四章</w:t>
      </w:r>
      <w:r>
        <w:rPr>
          <w:rFonts w:ascii="宋体" w:hAnsi="宋体" w:cs="宋体"/>
          <w:b/>
          <w:bCs/>
          <w:sz w:val="30"/>
          <w:szCs w:val="30"/>
        </w:rPr>
        <w:t xml:space="preserve">  </w:t>
      </w:r>
      <w:r>
        <w:rPr>
          <w:rFonts w:hint="eastAsia" w:ascii="宋体" w:hAnsi="宋体" w:cs="宋体"/>
          <w:b/>
          <w:bCs/>
          <w:sz w:val="30"/>
          <w:szCs w:val="30"/>
        </w:rPr>
        <w:t>组织机构、负责人和监督机构</w:t>
      </w:r>
    </w:p>
    <w:p>
      <w:pPr>
        <w:tabs>
          <w:tab w:val="left" w:pos="2340"/>
        </w:tabs>
        <w:spacing w:line="500" w:lineRule="exact"/>
        <w:ind w:firstLine="482" w:firstLineChars="200"/>
        <w:rPr>
          <w:rFonts w:ascii="宋体" w:cs="宋体"/>
          <w:sz w:val="24"/>
        </w:rPr>
      </w:pPr>
      <w:r>
        <w:rPr>
          <w:rFonts w:hint="eastAsia" w:ascii="宋体" w:hAnsi="宋体" w:cs="宋体"/>
          <w:b/>
          <w:bCs/>
          <w:sz w:val="24"/>
        </w:rPr>
        <w:t>第十八条</w:t>
      </w:r>
      <w:r>
        <w:rPr>
          <w:rFonts w:ascii="宋体" w:hAnsi="宋体" w:cs="宋体"/>
          <w:sz w:val="24"/>
        </w:rPr>
        <w:t xml:space="preserve">  </w:t>
      </w:r>
      <w:r>
        <w:rPr>
          <w:rFonts w:hint="eastAsia" w:ascii="宋体" w:hAnsi="宋体" w:cs="宋体"/>
          <w:sz w:val="24"/>
        </w:rPr>
        <w:t>本会的最高权力机构是会员代表大会。</w:t>
      </w:r>
    </w:p>
    <w:p>
      <w:pPr>
        <w:tabs>
          <w:tab w:val="left" w:pos="2340"/>
        </w:tabs>
        <w:spacing w:line="500" w:lineRule="exact"/>
        <w:ind w:firstLine="482" w:firstLineChars="200"/>
        <w:rPr>
          <w:rFonts w:ascii="宋体" w:cs="宋体"/>
          <w:sz w:val="24"/>
        </w:rPr>
      </w:pPr>
      <w:r>
        <w:rPr>
          <w:rFonts w:hint="eastAsia" w:ascii="宋体" w:hAnsi="宋体" w:cs="宋体"/>
          <w:b/>
          <w:bCs/>
          <w:sz w:val="24"/>
        </w:rPr>
        <w:t>第十九条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本会的负责人是会长、常务副会长、副会长和秘书长。本会设置会长、常务副会长各一人、副会长不超过理事单位的三分之一，设置秘书长一人。</w:t>
      </w:r>
    </w:p>
    <w:p>
      <w:pPr>
        <w:tabs>
          <w:tab w:val="left" w:pos="2340"/>
        </w:tabs>
        <w:spacing w:line="500" w:lineRule="exact"/>
        <w:ind w:firstLine="480" w:firstLineChars="200"/>
        <w:rPr>
          <w:rFonts w:ascii="宋体" w:cs="宋体"/>
          <w:sz w:val="24"/>
        </w:rPr>
      </w:pPr>
      <w:r>
        <w:rPr>
          <w:rFonts w:hint="eastAsia" w:ascii="宋体" w:hAnsi="宋体" w:cs="宋体"/>
          <w:sz w:val="24"/>
        </w:rPr>
        <w:t>本会负责人应当遵守法律、法规、规章和章程的规定，忠实履行职责，维护本会的权益，遵守下列行为准则：</w:t>
      </w:r>
    </w:p>
    <w:p>
      <w:pPr>
        <w:tabs>
          <w:tab w:val="left" w:pos="2340"/>
        </w:tabs>
        <w:spacing w:line="500" w:lineRule="exact"/>
        <w:ind w:firstLine="480" w:firstLineChars="200"/>
        <w:rPr>
          <w:rFonts w:ascii="宋体" w:cs="宋体"/>
          <w:sz w:val="24"/>
        </w:rPr>
      </w:pPr>
      <w:r>
        <w:rPr>
          <w:rFonts w:hint="eastAsia" w:ascii="宋体" w:hAnsi="宋体" w:cs="宋体"/>
          <w:sz w:val="24"/>
        </w:rPr>
        <w:t>（一）在职务范围内行使权利，不越权；</w:t>
      </w:r>
    </w:p>
    <w:p>
      <w:pPr>
        <w:tabs>
          <w:tab w:val="left" w:pos="2340"/>
        </w:tabs>
        <w:spacing w:line="500" w:lineRule="exact"/>
        <w:ind w:firstLine="480" w:firstLineChars="200"/>
        <w:rPr>
          <w:rFonts w:ascii="宋体" w:cs="宋体"/>
          <w:sz w:val="24"/>
        </w:rPr>
      </w:pPr>
      <w:r>
        <w:rPr>
          <w:rFonts w:hint="eastAsia" w:ascii="宋体" w:hAnsi="宋体" w:cs="宋体"/>
          <w:sz w:val="24"/>
        </w:rPr>
        <w:t>（二）不利用职权为自己或他人谋取不正当利益；</w:t>
      </w:r>
    </w:p>
    <w:p>
      <w:pPr>
        <w:tabs>
          <w:tab w:val="left" w:pos="2340"/>
        </w:tabs>
        <w:spacing w:line="500" w:lineRule="exact"/>
        <w:ind w:firstLine="480" w:firstLineChars="200"/>
        <w:rPr>
          <w:rFonts w:ascii="宋体" w:cs="宋体"/>
          <w:sz w:val="24"/>
        </w:rPr>
      </w:pPr>
      <w:r>
        <w:rPr>
          <w:rFonts w:hint="eastAsia" w:ascii="宋体" w:hAnsi="宋体" w:cs="宋体"/>
          <w:sz w:val="24"/>
        </w:rPr>
        <w:t>（三）不从事损害本会利益的活动。</w:t>
      </w:r>
    </w:p>
    <w:p>
      <w:pPr>
        <w:tabs>
          <w:tab w:val="left" w:pos="2340"/>
        </w:tabs>
        <w:spacing w:line="500" w:lineRule="exact"/>
        <w:ind w:firstLine="482" w:firstLineChars="200"/>
        <w:rPr>
          <w:rFonts w:ascii="宋体" w:cs="宋体"/>
          <w:sz w:val="24"/>
        </w:rPr>
      </w:pPr>
      <w:r>
        <w:rPr>
          <w:rFonts w:hint="eastAsia" w:ascii="宋体" w:hAnsi="宋体" w:cs="宋体"/>
          <w:b/>
          <w:bCs/>
          <w:sz w:val="24"/>
        </w:rPr>
        <w:t>第二十条</w:t>
      </w:r>
      <w:r>
        <w:rPr>
          <w:rFonts w:ascii="宋体" w:hAnsi="宋体" w:cs="宋体"/>
          <w:sz w:val="24"/>
        </w:rPr>
        <w:t xml:space="preserve">  </w:t>
      </w:r>
      <w:r>
        <w:rPr>
          <w:rFonts w:hint="eastAsia" w:ascii="宋体" w:hAnsi="宋体" w:cs="宋体"/>
          <w:sz w:val="24"/>
        </w:rPr>
        <w:t>会员代表大会每届四年，到期应召开换届大会。如遇特殊情况，由理事会决定随时召开。因特殊情况需要延期换届的，须经理事会表决通过，报登记管理机关批准同意。延期换届最长不超过一年。</w:t>
      </w:r>
    </w:p>
    <w:p>
      <w:pPr>
        <w:tabs>
          <w:tab w:val="left" w:pos="2340"/>
        </w:tabs>
        <w:spacing w:line="500" w:lineRule="exact"/>
        <w:ind w:firstLine="482" w:firstLineChars="200"/>
        <w:rPr>
          <w:rFonts w:ascii="宋体" w:cs="宋体"/>
          <w:sz w:val="24"/>
        </w:rPr>
      </w:pPr>
      <w:r>
        <w:rPr>
          <w:rFonts w:hint="eastAsia" w:ascii="宋体" w:hAnsi="宋体" w:cs="宋体"/>
          <w:b/>
          <w:bCs/>
          <w:sz w:val="24"/>
        </w:rPr>
        <w:t>第二十一条</w:t>
      </w:r>
      <w:r>
        <w:rPr>
          <w:rFonts w:ascii="宋体" w:hAnsi="宋体" w:cs="宋体"/>
          <w:sz w:val="24"/>
        </w:rPr>
        <w:t xml:space="preserve">  </w:t>
      </w:r>
      <w:r>
        <w:rPr>
          <w:rFonts w:hint="eastAsia" w:ascii="宋体" w:hAnsi="宋体" w:cs="宋体"/>
          <w:sz w:val="24"/>
        </w:rPr>
        <w:t>会员代表大会每年召开一次。会员代表大会须有三分之二以上的会员代表出席方能召开，其决议须经到会会员代表三分之二以上表决通过方能生效。</w:t>
      </w:r>
    </w:p>
    <w:p>
      <w:pPr>
        <w:tabs>
          <w:tab w:val="left" w:pos="2340"/>
        </w:tabs>
        <w:spacing w:line="500" w:lineRule="exact"/>
        <w:ind w:firstLine="480" w:firstLineChars="200"/>
        <w:rPr>
          <w:rFonts w:ascii="宋体" w:cs="宋体"/>
          <w:sz w:val="24"/>
        </w:rPr>
      </w:pPr>
      <w:r>
        <w:rPr>
          <w:rFonts w:hint="eastAsia" w:ascii="宋体" w:hAnsi="宋体" w:cs="宋体"/>
          <w:sz w:val="24"/>
        </w:rPr>
        <w:t>决定终止的会议，经实际到会会员代表过半数同意，决议方为有效。</w:t>
      </w:r>
    </w:p>
    <w:p>
      <w:pPr>
        <w:tabs>
          <w:tab w:val="left" w:pos="2340"/>
        </w:tabs>
        <w:spacing w:line="500" w:lineRule="exact"/>
        <w:ind w:firstLine="480" w:firstLineChars="200"/>
        <w:rPr>
          <w:rFonts w:ascii="宋体" w:cs="宋体"/>
          <w:sz w:val="24"/>
        </w:rPr>
      </w:pPr>
      <w:r>
        <w:rPr>
          <w:rFonts w:hint="eastAsia" w:ascii="宋体" w:hAnsi="宋体" w:cs="宋体"/>
          <w:sz w:val="24"/>
        </w:rPr>
        <w:t>召开会员代表大会，应提前</w:t>
      </w:r>
      <w:r>
        <w:rPr>
          <w:rFonts w:ascii="宋体" w:hAnsi="宋体" w:cs="宋体"/>
          <w:sz w:val="24"/>
        </w:rPr>
        <w:t>7</w:t>
      </w:r>
      <w:r>
        <w:rPr>
          <w:rFonts w:hint="eastAsia" w:ascii="宋体" w:hAnsi="宋体" w:cs="宋体"/>
          <w:sz w:val="24"/>
        </w:rPr>
        <w:t>个工作日，将大会的主要议题、召开时间、召开地点书面通知各会员代表。</w:t>
      </w:r>
    </w:p>
    <w:p>
      <w:pPr>
        <w:tabs>
          <w:tab w:val="left" w:pos="2340"/>
        </w:tabs>
        <w:spacing w:line="500" w:lineRule="exact"/>
        <w:ind w:firstLine="480" w:firstLineChars="200"/>
        <w:rPr>
          <w:rFonts w:ascii="宋体" w:cs="宋体"/>
          <w:sz w:val="24"/>
        </w:rPr>
      </w:pPr>
      <w:r>
        <w:rPr>
          <w:rFonts w:hint="eastAsia" w:ascii="宋体" w:hAnsi="宋体" w:cs="宋体"/>
          <w:sz w:val="24"/>
        </w:rPr>
        <w:t>经半数以上理事或者五分之一以上会员提议，可以召开临时会员代表大会。如会长不能或者不召集，提议理事或者会员可推选召集人。召开临时会员代表大会，会长或召集人需提前通知全体会员代表并告知会议议题。</w:t>
      </w:r>
    </w:p>
    <w:p>
      <w:pPr>
        <w:tabs>
          <w:tab w:val="left" w:pos="2340"/>
        </w:tabs>
        <w:spacing w:line="500" w:lineRule="exact"/>
        <w:ind w:firstLine="480" w:firstLineChars="200"/>
        <w:rPr>
          <w:rFonts w:ascii="宋体" w:cs="宋体"/>
          <w:sz w:val="24"/>
        </w:rPr>
      </w:pPr>
      <w:r>
        <w:rPr>
          <w:rFonts w:hint="eastAsia" w:ascii="宋体" w:hAnsi="宋体" w:cs="宋体"/>
          <w:sz w:val="24"/>
        </w:rPr>
        <w:t>会员代表可以委托其他会员代表作为代理人出席会议，代理人应当出示授权委托书，在授权范围内行使表决权。每个会员代表只能接受一份委托。</w:t>
      </w:r>
    </w:p>
    <w:p>
      <w:pPr>
        <w:tabs>
          <w:tab w:val="left" w:pos="2340"/>
        </w:tabs>
        <w:spacing w:line="500" w:lineRule="exact"/>
        <w:ind w:firstLine="482" w:firstLineChars="200"/>
        <w:rPr>
          <w:rFonts w:ascii="宋体" w:cs="宋体"/>
          <w:sz w:val="24"/>
        </w:rPr>
      </w:pPr>
      <w:r>
        <w:rPr>
          <w:rFonts w:hint="eastAsia" w:ascii="宋体" w:hAnsi="宋体" w:cs="宋体"/>
          <w:b/>
          <w:bCs/>
          <w:sz w:val="24"/>
        </w:rPr>
        <w:t>第二十二条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会员代表大会的职权是：</w:t>
      </w:r>
    </w:p>
    <w:p>
      <w:pPr>
        <w:tabs>
          <w:tab w:val="left" w:pos="2340"/>
        </w:tabs>
        <w:spacing w:line="500" w:lineRule="exact"/>
        <w:ind w:firstLine="480" w:firstLineChars="200"/>
        <w:rPr>
          <w:rFonts w:ascii="宋体" w:cs="宋体"/>
          <w:sz w:val="24"/>
        </w:rPr>
      </w:pPr>
      <w:r>
        <w:rPr>
          <w:rFonts w:hint="eastAsia" w:ascii="宋体" w:hAnsi="宋体" w:cs="宋体"/>
          <w:sz w:val="24"/>
        </w:rPr>
        <w:t>（一）制定或修改会员代表产生办法和程序；</w:t>
      </w:r>
      <w:r>
        <w:rPr>
          <w:rFonts w:ascii="宋体" w:hAnsi="宋体" w:cs="宋体"/>
          <w:sz w:val="24"/>
        </w:rPr>
        <w:t xml:space="preserve"> </w:t>
      </w:r>
    </w:p>
    <w:p>
      <w:pPr>
        <w:tabs>
          <w:tab w:val="left" w:pos="2340"/>
        </w:tabs>
        <w:spacing w:line="500" w:lineRule="exact"/>
        <w:ind w:firstLine="480" w:firstLineChars="200"/>
        <w:rPr>
          <w:rFonts w:ascii="宋体" w:cs="宋体"/>
          <w:sz w:val="24"/>
        </w:rPr>
      </w:pPr>
      <w:r>
        <w:rPr>
          <w:rFonts w:hint="eastAsia" w:ascii="宋体" w:hAnsi="宋体" w:cs="宋体"/>
          <w:sz w:val="24"/>
        </w:rPr>
        <w:t>（二）制定或修改章程；</w:t>
      </w:r>
    </w:p>
    <w:p>
      <w:pPr>
        <w:tabs>
          <w:tab w:val="left" w:pos="2340"/>
        </w:tabs>
        <w:spacing w:line="500" w:lineRule="exact"/>
        <w:ind w:firstLine="480" w:firstLineChars="200"/>
        <w:rPr>
          <w:rFonts w:ascii="宋体" w:cs="宋体"/>
          <w:sz w:val="24"/>
        </w:rPr>
      </w:pPr>
      <w:r>
        <w:rPr>
          <w:rFonts w:hint="eastAsia" w:ascii="宋体" w:hAnsi="宋体" w:cs="宋体"/>
          <w:sz w:val="24"/>
        </w:rPr>
        <w:t>（三）制定或修改会费标准；</w:t>
      </w:r>
    </w:p>
    <w:p>
      <w:pPr>
        <w:tabs>
          <w:tab w:val="left" w:pos="2340"/>
        </w:tabs>
        <w:spacing w:line="500" w:lineRule="exact"/>
        <w:ind w:firstLine="480" w:firstLineChars="200"/>
        <w:rPr>
          <w:rFonts w:ascii="宋体" w:cs="宋体"/>
          <w:sz w:val="24"/>
        </w:rPr>
      </w:pPr>
      <w:r>
        <w:rPr>
          <w:rFonts w:hint="eastAsia" w:ascii="宋体" w:hAnsi="宋体" w:cs="宋体"/>
          <w:sz w:val="24"/>
        </w:rPr>
        <w:t>（四）制定或修改会长、常务副会长、副会长、理事、监事选举办法；</w:t>
      </w:r>
    </w:p>
    <w:p>
      <w:pPr>
        <w:tabs>
          <w:tab w:val="left" w:pos="2340"/>
        </w:tabs>
        <w:spacing w:line="500" w:lineRule="exact"/>
        <w:ind w:firstLine="480" w:firstLineChars="200"/>
        <w:rPr>
          <w:rFonts w:ascii="宋体" w:cs="宋体"/>
          <w:sz w:val="24"/>
        </w:rPr>
      </w:pPr>
      <w:r>
        <w:rPr>
          <w:rFonts w:hint="eastAsia" w:ascii="宋体" w:hAnsi="宋体" w:cs="宋体"/>
          <w:sz w:val="24"/>
        </w:rPr>
        <w:t>（五）选举或者罢免理事、监事；</w:t>
      </w:r>
    </w:p>
    <w:p>
      <w:pPr>
        <w:tabs>
          <w:tab w:val="left" w:pos="2340"/>
        </w:tabs>
        <w:spacing w:line="500" w:lineRule="exact"/>
        <w:ind w:firstLine="480" w:firstLineChars="200"/>
        <w:rPr>
          <w:rFonts w:ascii="宋体" w:cs="宋体"/>
          <w:sz w:val="24"/>
        </w:rPr>
      </w:pPr>
      <w:r>
        <w:rPr>
          <w:rFonts w:hint="eastAsia" w:ascii="宋体" w:hAnsi="宋体" w:cs="宋体"/>
          <w:sz w:val="24"/>
        </w:rPr>
        <w:t>（六）审议理事会的工作报告和财务报告；</w:t>
      </w:r>
    </w:p>
    <w:p>
      <w:pPr>
        <w:tabs>
          <w:tab w:val="left" w:pos="2340"/>
        </w:tabs>
        <w:spacing w:line="500" w:lineRule="exact"/>
        <w:ind w:firstLine="480" w:firstLineChars="200"/>
        <w:rPr>
          <w:rFonts w:ascii="宋体" w:cs="宋体"/>
          <w:sz w:val="24"/>
        </w:rPr>
      </w:pPr>
      <w:r>
        <w:rPr>
          <w:rFonts w:hint="eastAsia" w:ascii="宋体" w:hAnsi="宋体" w:cs="宋体"/>
          <w:sz w:val="24"/>
        </w:rPr>
        <w:t>（七）审议监事会的工作报告；</w:t>
      </w:r>
    </w:p>
    <w:p>
      <w:pPr>
        <w:tabs>
          <w:tab w:val="left" w:pos="2340"/>
        </w:tabs>
        <w:spacing w:line="500" w:lineRule="exact"/>
        <w:ind w:firstLine="480" w:firstLineChars="200"/>
        <w:rPr>
          <w:rFonts w:ascii="宋体" w:cs="宋体"/>
          <w:sz w:val="24"/>
        </w:rPr>
      </w:pPr>
      <w:r>
        <w:rPr>
          <w:rFonts w:hint="eastAsia" w:ascii="宋体" w:hAnsi="宋体" w:cs="宋体"/>
          <w:sz w:val="24"/>
        </w:rPr>
        <w:t>（八）改变或者撤销理事会（常务理事会）不适当的决定；</w:t>
      </w:r>
    </w:p>
    <w:p>
      <w:pPr>
        <w:tabs>
          <w:tab w:val="left" w:pos="2340"/>
        </w:tabs>
        <w:spacing w:line="500" w:lineRule="exact"/>
        <w:ind w:firstLine="480" w:firstLineChars="200"/>
        <w:rPr>
          <w:rFonts w:ascii="宋体" w:cs="宋体"/>
          <w:sz w:val="24"/>
        </w:rPr>
      </w:pPr>
      <w:r>
        <w:rPr>
          <w:rFonts w:hint="eastAsia" w:ascii="宋体" w:hAnsi="宋体" w:cs="宋体"/>
          <w:sz w:val="24"/>
        </w:rPr>
        <w:t>（九）决定更名、终止等重大事宜；</w:t>
      </w:r>
    </w:p>
    <w:p>
      <w:pPr>
        <w:tabs>
          <w:tab w:val="left" w:pos="2340"/>
        </w:tabs>
        <w:spacing w:line="500" w:lineRule="exact"/>
        <w:ind w:firstLine="480" w:firstLineChars="200"/>
        <w:rPr>
          <w:rFonts w:asci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十</w:t>
      </w:r>
      <w:r>
        <w:rPr>
          <w:rFonts w:ascii="宋体" w:hAnsi="宋体" w:cs="宋体"/>
          <w:sz w:val="24"/>
        </w:rPr>
        <w:t xml:space="preserve"> </w:t>
      </w:r>
      <w:r>
        <w:rPr>
          <w:rFonts w:hint="eastAsia" w:ascii="宋体" w:hAnsi="宋体" w:cs="宋体"/>
          <w:sz w:val="24"/>
        </w:rPr>
        <w:t>）决定其它重大事宜。</w:t>
      </w:r>
    </w:p>
    <w:p>
      <w:pPr>
        <w:tabs>
          <w:tab w:val="left" w:pos="2340"/>
        </w:tabs>
        <w:spacing w:line="500" w:lineRule="exact"/>
        <w:ind w:firstLine="482" w:firstLineChars="200"/>
        <w:rPr>
          <w:rFonts w:ascii="宋体" w:cs="宋体"/>
          <w:sz w:val="24"/>
        </w:rPr>
      </w:pPr>
      <w:r>
        <w:rPr>
          <w:rFonts w:hint="eastAsia" w:ascii="宋体" w:hAnsi="宋体" w:cs="宋体"/>
          <w:b/>
          <w:bCs/>
          <w:sz w:val="24"/>
        </w:rPr>
        <w:t>第二十三条</w:t>
      </w:r>
      <w:r>
        <w:rPr>
          <w:rFonts w:ascii="宋体" w:hAnsi="宋体" w:cs="宋体"/>
          <w:sz w:val="24"/>
        </w:rPr>
        <w:t xml:space="preserve">  </w:t>
      </w:r>
      <w:r>
        <w:rPr>
          <w:rFonts w:hint="eastAsia" w:ascii="宋体" w:hAnsi="宋体" w:cs="宋体"/>
          <w:sz w:val="24"/>
        </w:rPr>
        <w:t>本会设理事会，由会员代表大会选举理事组成。理事会为本会的执行机构，负责领导本会开展日常工作，对会员代表大会负责。</w:t>
      </w:r>
    </w:p>
    <w:p>
      <w:pPr>
        <w:tabs>
          <w:tab w:val="left" w:pos="2340"/>
        </w:tabs>
        <w:spacing w:line="500" w:lineRule="exact"/>
        <w:ind w:firstLine="480" w:firstLineChars="200"/>
        <w:rPr>
          <w:rFonts w:ascii="宋体" w:cs="宋体"/>
          <w:sz w:val="24"/>
        </w:rPr>
      </w:pPr>
      <w:r>
        <w:rPr>
          <w:rFonts w:hint="eastAsia" w:ascii="宋体" w:hAnsi="宋体" w:cs="宋体"/>
          <w:sz w:val="24"/>
        </w:rPr>
        <w:t>理事会每届任期四年，到期应当召开会员代表大会进行换届选举。如因特殊情况需要延期换届的，须经理事会表决通过，报登记管理机关批准同意。延期换届最长不超过一年。理事可连选连任。</w:t>
      </w:r>
    </w:p>
    <w:p>
      <w:pPr>
        <w:tabs>
          <w:tab w:val="left" w:pos="2340"/>
        </w:tabs>
        <w:spacing w:line="500" w:lineRule="exact"/>
        <w:ind w:firstLine="482" w:firstLineChars="200"/>
        <w:rPr>
          <w:rFonts w:ascii="宋体" w:cs="宋体"/>
          <w:sz w:val="24"/>
        </w:rPr>
      </w:pPr>
      <w:r>
        <w:rPr>
          <w:rFonts w:hint="eastAsia" w:ascii="宋体" w:hAnsi="宋体" w:cs="宋体"/>
          <w:b/>
          <w:bCs/>
          <w:sz w:val="24"/>
        </w:rPr>
        <w:t>第二十四条</w:t>
      </w:r>
      <w:r>
        <w:rPr>
          <w:rFonts w:ascii="宋体" w:hAnsi="宋体" w:cs="宋体"/>
          <w:sz w:val="24"/>
        </w:rPr>
        <w:t xml:space="preserve">  </w:t>
      </w:r>
      <w:r>
        <w:rPr>
          <w:rFonts w:hint="eastAsia" w:ascii="宋体" w:hAnsi="宋体" w:cs="宋体"/>
          <w:sz w:val="24"/>
        </w:rPr>
        <w:t>理事会的职权是：</w:t>
      </w:r>
    </w:p>
    <w:p>
      <w:pPr>
        <w:tabs>
          <w:tab w:val="left" w:pos="2340"/>
        </w:tabs>
        <w:spacing w:line="500" w:lineRule="exact"/>
        <w:ind w:firstLine="480" w:firstLineChars="200"/>
        <w:rPr>
          <w:rFonts w:ascii="宋体" w:cs="宋体"/>
          <w:sz w:val="24"/>
        </w:rPr>
      </w:pPr>
      <w:r>
        <w:rPr>
          <w:rFonts w:hint="eastAsia" w:ascii="宋体" w:hAnsi="宋体" w:cs="宋体"/>
          <w:sz w:val="24"/>
        </w:rPr>
        <w:t>（一）执行会员代表大会的决议；</w:t>
      </w:r>
    </w:p>
    <w:p>
      <w:pPr>
        <w:tabs>
          <w:tab w:val="left" w:pos="2340"/>
        </w:tabs>
        <w:spacing w:line="500" w:lineRule="exact"/>
        <w:ind w:firstLine="480" w:firstLineChars="200"/>
        <w:rPr>
          <w:rFonts w:ascii="宋体" w:cs="宋体"/>
          <w:sz w:val="24"/>
        </w:rPr>
      </w:pPr>
      <w:r>
        <w:rPr>
          <w:rFonts w:hint="eastAsia" w:ascii="宋体" w:hAnsi="宋体" w:cs="宋体"/>
          <w:sz w:val="24"/>
        </w:rPr>
        <w:t>（二）召集会员代表大会，并向大会提交工作报告和财务报告；</w:t>
      </w:r>
      <w:r>
        <w:rPr>
          <w:rFonts w:ascii="宋体" w:hAnsi="宋体" w:cs="宋体"/>
          <w:sz w:val="24"/>
        </w:rPr>
        <w:t xml:space="preserve"> </w:t>
      </w:r>
    </w:p>
    <w:p>
      <w:pPr>
        <w:tabs>
          <w:tab w:val="left" w:pos="2340"/>
        </w:tabs>
        <w:spacing w:line="500" w:lineRule="exact"/>
        <w:ind w:firstLine="480" w:firstLineChars="200"/>
        <w:rPr>
          <w:rFonts w:ascii="宋体" w:cs="宋体"/>
          <w:sz w:val="24"/>
        </w:rPr>
      </w:pPr>
      <w:r>
        <w:rPr>
          <w:rFonts w:hint="eastAsia" w:ascii="宋体" w:hAnsi="宋体" w:cs="宋体"/>
          <w:sz w:val="24"/>
        </w:rPr>
        <w:t>（三）起草章程草案，会费标准草案，监事、理事、副会长、常务副会长、会长选举办法草案，提交会员代表大会审定；</w:t>
      </w:r>
    </w:p>
    <w:p>
      <w:pPr>
        <w:tabs>
          <w:tab w:val="left" w:pos="2340"/>
        </w:tabs>
        <w:spacing w:line="500" w:lineRule="exact"/>
        <w:ind w:firstLine="480" w:firstLineChars="200"/>
        <w:rPr>
          <w:rFonts w:ascii="宋体" w:cs="宋体"/>
          <w:sz w:val="24"/>
        </w:rPr>
      </w:pPr>
      <w:r>
        <w:rPr>
          <w:rFonts w:hint="eastAsia" w:ascii="宋体" w:hAnsi="宋体" w:cs="宋体"/>
          <w:sz w:val="24"/>
        </w:rPr>
        <w:t>（四）决定办事机构、分支机构、代表机构和实体机构的设立、变更或者终止，并向登记管理机关报告；</w:t>
      </w:r>
    </w:p>
    <w:p>
      <w:pPr>
        <w:tabs>
          <w:tab w:val="left" w:pos="2340"/>
        </w:tabs>
        <w:spacing w:line="500" w:lineRule="exact"/>
        <w:ind w:firstLine="480" w:firstLineChars="200"/>
        <w:rPr>
          <w:rFonts w:ascii="宋体" w:cs="宋体"/>
          <w:sz w:val="24"/>
        </w:rPr>
      </w:pPr>
      <w:r>
        <w:rPr>
          <w:rFonts w:hint="eastAsia" w:ascii="宋体" w:hAnsi="宋体" w:cs="宋体"/>
          <w:sz w:val="24"/>
        </w:rPr>
        <w:t>（五）决定会员的除名；</w:t>
      </w:r>
    </w:p>
    <w:p>
      <w:pPr>
        <w:tabs>
          <w:tab w:val="left" w:pos="2340"/>
        </w:tabs>
        <w:spacing w:line="500" w:lineRule="exact"/>
        <w:ind w:firstLine="480" w:firstLineChars="200"/>
        <w:rPr>
          <w:rFonts w:ascii="宋体" w:cs="宋体"/>
          <w:sz w:val="24"/>
        </w:rPr>
      </w:pPr>
      <w:r>
        <w:rPr>
          <w:rFonts w:hint="eastAsia" w:ascii="宋体" w:hAnsi="宋体" w:cs="宋体"/>
          <w:sz w:val="24"/>
        </w:rPr>
        <w:t>（六）选举或者罢免会长、常务副会长、副会长、理事、监事；</w:t>
      </w:r>
    </w:p>
    <w:p>
      <w:pPr>
        <w:tabs>
          <w:tab w:val="left" w:pos="2340"/>
        </w:tabs>
        <w:spacing w:line="500" w:lineRule="exact"/>
        <w:ind w:firstLine="480" w:firstLineChars="200"/>
        <w:rPr>
          <w:rFonts w:ascii="宋体" w:cs="宋体"/>
          <w:sz w:val="24"/>
        </w:rPr>
      </w:pPr>
      <w:r>
        <w:rPr>
          <w:rFonts w:hint="eastAsia" w:ascii="宋体" w:hAnsi="宋体" w:cs="宋体"/>
          <w:sz w:val="24"/>
        </w:rPr>
        <w:t>（七）决定秘书长的聘免；</w:t>
      </w:r>
    </w:p>
    <w:p>
      <w:pPr>
        <w:tabs>
          <w:tab w:val="left" w:pos="2340"/>
        </w:tabs>
        <w:spacing w:line="500" w:lineRule="exact"/>
        <w:ind w:firstLine="480" w:firstLineChars="200"/>
        <w:rPr>
          <w:rFonts w:ascii="宋体" w:cs="宋体"/>
          <w:sz w:val="24"/>
        </w:rPr>
      </w:pPr>
      <w:r>
        <w:rPr>
          <w:rFonts w:hint="eastAsia" w:ascii="宋体" w:hAnsi="宋体" w:cs="宋体"/>
          <w:sz w:val="24"/>
        </w:rPr>
        <w:t>（八）领导各机构开展工作；</w:t>
      </w:r>
    </w:p>
    <w:p>
      <w:pPr>
        <w:tabs>
          <w:tab w:val="left" w:pos="2340"/>
        </w:tabs>
        <w:spacing w:line="500" w:lineRule="exact"/>
        <w:ind w:firstLine="480" w:firstLineChars="200"/>
        <w:rPr>
          <w:rFonts w:ascii="宋体" w:cs="宋体"/>
          <w:sz w:val="24"/>
        </w:rPr>
      </w:pPr>
      <w:r>
        <w:rPr>
          <w:rFonts w:hint="eastAsia" w:ascii="宋体" w:hAnsi="宋体" w:cs="宋体"/>
          <w:sz w:val="24"/>
        </w:rPr>
        <w:t>（九）制定内部管理制度；</w:t>
      </w:r>
    </w:p>
    <w:p>
      <w:pPr>
        <w:tabs>
          <w:tab w:val="left" w:pos="2340"/>
        </w:tabs>
        <w:spacing w:line="500" w:lineRule="exact"/>
        <w:ind w:firstLine="480" w:firstLineChars="200"/>
        <w:rPr>
          <w:rFonts w:ascii="宋体" w:cs="宋体"/>
          <w:sz w:val="24"/>
        </w:rPr>
      </w:pPr>
      <w:r>
        <w:rPr>
          <w:rFonts w:hint="eastAsia" w:ascii="宋体" w:hAnsi="宋体" w:cs="宋体"/>
          <w:sz w:val="24"/>
        </w:rPr>
        <w:t>（十）听取、审议秘书长的工作报告，检查秘书长的工作；</w:t>
      </w:r>
    </w:p>
    <w:p>
      <w:pPr>
        <w:tabs>
          <w:tab w:val="left" w:pos="2340"/>
        </w:tabs>
        <w:spacing w:line="500" w:lineRule="exact"/>
        <w:ind w:firstLine="480" w:firstLineChars="200"/>
        <w:rPr>
          <w:rFonts w:asci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十一</w:t>
      </w:r>
      <w:r>
        <w:rPr>
          <w:rFonts w:ascii="宋体" w:hAnsi="宋体" w:cs="宋体"/>
          <w:sz w:val="24"/>
        </w:rPr>
        <w:t xml:space="preserve"> </w:t>
      </w:r>
      <w:r>
        <w:rPr>
          <w:rFonts w:hint="eastAsia" w:ascii="宋体" w:hAnsi="宋体" w:cs="宋体"/>
          <w:sz w:val="24"/>
        </w:rPr>
        <w:t>）决定其他重大事项。</w:t>
      </w:r>
    </w:p>
    <w:p>
      <w:pPr>
        <w:tabs>
          <w:tab w:val="left" w:pos="2340"/>
        </w:tabs>
        <w:spacing w:line="500" w:lineRule="exact"/>
        <w:ind w:firstLine="482" w:firstLineChars="200"/>
        <w:rPr>
          <w:rFonts w:ascii="宋体" w:cs="宋体"/>
          <w:sz w:val="24"/>
        </w:rPr>
      </w:pPr>
      <w:r>
        <w:rPr>
          <w:rFonts w:hint="eastAsia" w:ascii="宋体" w:hAnsi="宋体" w:cs="宋体"/>
          <w:b/>
          <w:bCs/>
          <w:sz w:val="24"/>
        </w:rPr>
        <w:t>第二十五条</w:t>
      </w:r>
      <w:r>
        <w:rPr>
          <w:rFonts w:ascii="宋体" w:hAnsi="宋体" w:cs="宋体"/>
          <w:sz w:val="24"/>
        </w:rPr>
        <w:t xml:space="preserve">  </w:t>
      </w:r>
      <w:r>
        <w:rPr>
          <w:rFonts w:hint="eastAsia" w:ascii="宋体" w:hAnsi="宋体" w:cs="宋体"/>
          <w:sz w:val="24"/>
        </w:rPr>
        <w:t>理事会每年至少召开二次会议，情况特殊可随时召开。</w:t>
      </w:r>
    </w:p>
    <w:p>
      <w:pPr>
        <w:tabs>
          <w:tab w:val="left" w:pos="2340"/>
        </w:tabs>
        <w:spacing w:line="500" w:lineRule="exact"/>
        <w:ind w:firstLine="480" w:firstLineChars="200"/>
        <w:rPr>
          <w:rFonts w:ascii="宋体" w:cs="宋体"/>
          <w:sz w:val="24"/>
        </w:rPr>
      </w:pPr>
      <w:r>
        <w:rPr>
          <w:rFonts w:hint="eastAsia" w:ascii="宋体" w:hAnsi="宋体" w:cs="宋体"/>
          <w:sz w:val="24"/>
        </w:rPr>
        <w:t>理事会会议由会长负责召集和主持。有三分之一以上理事提议，应当召开理事会会议。如会长不能或者不召集，由常务副会长或提议理事可推选召集人。召开理事会会议，会长或召集人需提前</w:t>
      </w:r>
      <w:r>
        <w:rPr>
          <w:rFonts w:ascii="宋体" w:hAnsi="宋体" w:cs="宋体"/>
          <w:sz w:val="24"/>
        </w:rPr>
        <w:t>7</w:t>
      </w:r>
      <w:r>
        <w:rPr>
          <w:rFonts w:hint="eastAsia" w:ascii="宋体" w:hAnsi="宋体" w:cs="宋体"/>
          <w:sz w:val="24"/>
        </w:rPr>
        <w:t>个工作日通知全体理事并告知会议议题。</w:t>
      </w:r>
    </w:p>
    <w:p>
      <w:pPr>
        <w:tabs>
          <w:tab w:val="left" w:pos="2340"/>
        </w:tabs>
        <w:spacing w:line="500" w:lineRule="exact"/>
        <w:ind w:firstLine="480" w:firstLineChars="200"/>
        <w:rPr>
          <w:rFonts w:ascii="宋体" w:cs="宋体"/>
          <w:sz w:val="24"/>
        </w:rPr>
      </w:pPr>
      <w:r>
        <w:rPr>
          <w:rFonts w:hint="eastAsia" w:ascii="宋体" w:hAnsi="宋体" w:cs="宋体"/>
          <w:sz w:val="24"/>
        </w:rPr>
        <w:t>理事会会议，应由理事本人出席。理事因故不能出席，可以书面委托其他理事代为出席，委托书中应载明授权事项。每个理事只能接受一份委托。</w:t>
      </w:r>
    </w:p>
    <w:p>
      <w:pPr>
        <w:tabs>
          <w:tab w:val="left" w:pos="2340"/>
        </w:tabs>
        <w:spacing w:line="500" w:lineRule="exact"/>
        <w:ind w:firstLine="480" w:firstLineChars="200"/>
        <w:rPr>
          <w:rFonts w:ascii="宋体" w:cs="宋体"/>
          <w:sz w:val="24"/>
        </w:rPr>
      </w:pPr>
      <w:r>
        <w:rPr>
          <w:rFonts w:hint="eastAsia" w:ascii="宋体" w:hAnsi="宋体" w:cs="宋体"/>
          <w:sz w:val="24"/>
        </w:rPr>
        <w:t>理事会须有三分之二以上理事出席方能召开，其决议须经到会理事三分之二以上通过方能生效。</w:t>
      </w:r>
    </w:p>
    <w:p>
      <w:pPr>
        <w:tabs>
          <w:tab w:val="left" w:pos="2340"/>
        </w:tabs>
        <w:spacing w:line="500" w:lineRule="exact"/>
        <w:ind w:firstLine="480" w:firstLineChars="200"/>
        <w:rPr>
          <w:rFonts w:ascii="宋体" w:cs="宋体"/>
          <w:sz w:val="24"/>
        </w:rPr>
      </w:pPr>
      <w:r>
        <w:rPr>
          <w:rFonts w:hint="eastAsia" w:ascii="宋体" w:hAnsi="宋体" w:cs="宋体"/>
          <w:sz w:val="24"/>
        </w:rPr>
        <w:t>增补理事，须经会员代表大会选举。特殊情况下可由理事会补选，但补选理事须经下一次会员代表大会确认。</w:t>
      </w:r>
    </w:p>
    <w:p>
      <w:pPr>
        <w:tabs>
          <w:tab w:val="left" w:pos="2340"/>
        </w:tabs>
        <w:spacing w:line="500" w:lineRule="exact"/>
        <w:ind w:firstLine="480" w:firstLineChars="200"/>
        <w:rPr>
          <w:rFonts w:ascii="宋体" w:cs="宋体"/>
          <w:sz w:val="24"/>
        </w:rPr>
      </w:pPr>
      <w:r>
        <w:rPr>
          <w:rFonts w:hint="eastAsia" w:ascii="宋体" w:hAnsi="宋体" w:cs="宋体"/>
          <w:sz w:val="24"/>
        </w:rPr>
        <w:t>监事和秘书长列席理事会会议。</w:t>
      </w:r>
    </w:p>
    <w:p>
      <w:pPr>
        <w:tabs>
          <w:tab w:val="left" w:pos="2340"/>
        </w:tabs>
        <w:spacing w:line="500" w:lineRule="exact"/>
        <w:ind w:firstLine="482" w:firstLineChars="200"/>
        <w:rPr>
          <w:rFonts w:ascii="宋体" w:cs="宋体"/>
          <w:sz w:val="24"/>
        </w:rPr>
      </w:pPr>
      <w:r>
        <w:rPr>
          <w:rFonts w:hint="eastAsia" w:ascii="宋体" w:hAnsi="宋体" w:cs="宋体"/>
          <w:b/>
          <w:bCs/>
          <w:sz w:val="24"/>
        </w:rPr>
        <w:t>第二十六条</w:t>
      </w:r>
      <w:r>
        <w:rPr>
          <w:rFonts w:ascii="宋体" w:hAnsi="宋体" w:cs="宋体"/>
          <w:sz w:val="24"/>
        </w:rPr>
        <w:t xml:space="preserve">  </w:t>
      </w:r>
      <w:r>
        <w:rPr>
          <w:rFonts w:hint="eastAsia" w:ascii="宋体" w:hAnsi="宋体" w:cs="宋体"/>
          <w:sz w:val="24"/>
        </w:rPr>
        <w:t>本会会员代表大会、理事会进行表决，应当采取民主方式进行。选举理事、监事、副会长、常务副会长、会长，制定或修改会费标准，应当采取无记名投票方式进行。</w:t>
      </w:r>
    </w:p>
    <w:p>
      <w:pPr>
        <w:tabs>
          <w:tab w:val="left" w:pos="2340"/>
        </w:tabs>
        <w:spacing w:line="500" w:lineRule="exact"/>
        <w:ind w:firstLine="480" w:firstLineChars="200"/>
        <w:rPr>
          <w:rFonts w:ascii="宋体" w:cs="宋体"/>
          <w:sz w:val="24"/>
        </w:rPr>
      </w:pPr>
      <w:r>
        <w:rPr>
          <w:rFonts w:hint="eastAsia" w:ascii="宋体" w:hAnsi="宋体" w:cs="宋体"/>
          <w:sz w:val="24"/>
        </w:rPr>
        <w:t>以上会议应当制作会议记录（会议纪要），形成决议的，应当根据会议纪录制作会议决议，由法定代表人签字确认，会后向全体会员公告，涉及重大事项应抄报登记管理机关及行业主管部门。</w:t>
      </w:r>
    </w:p>
    <w:p>
      <w:pPr>
        <w:tabs>
          <w:tab w:val="left" w:pos="2340"/>
        </w:tabs>
        <w:spacing w:line="500" w:lineRule="exact"/>
        <w:ind w:firstLine="482" w:firstLineChars="200"/>
        <w:rPr>
          <w:rFonts w:ascii="宋体" w:cs="宋体"/>
          <w:sz w:val="24"/>
        </w:rPr>
      </w:pPr>
      <w:r>
        <w:rPr>
          <w:rFonts w:hint="eastAsia" w:ascii="宋体" w:hAnsi="宋体" w:cs="宋体"/>
          <w:b/>
          <w:bCs/>
          <w:sz w:val="24"/>
        </w:rPr>
        <w:t>第二十七条</w:t>
      </w:r>
      <w:r>
        <w:rPr>
          <w:rFonts w:ascii="宋体" w:hAnsi="宋体" w:cs="宋体"/>
          <w:sz w:val="24"/>
        </w:rPr>
        <w:t xml:space="preserve">  </w:t>
      </w:r>
      <w:r>
        <w:rPr>
          <w:rFonts w:hint="eastAsia" w:ascii="宋体" w:hAnsi="宋体" w:cs="宋体"/>
          <w:sz w:val="24"/>
        </w:rPr>
        <w:t>本会负责人、监事需具备下列条件：</w:t>
      </w:r>
    </w:p>
    <w:p>
      <w:pPr>
        <w:tabs>
          <w:tab w:val="left" w:pos="2340"/>
        </w:tabs>
        <w:spacing w:line="500" w:lineRule="exact"/>
        <w:ind w:firstLine="480" w:firstLineChars="200"/>
        <w:rPr>
          <w:rFonts w:ascii="宋体" w:cs="宋体"/>
          <w:sz w:val="24"/>
        </w:rPr>
      </w:pPr>
      <w:r>
        <w:rPr>
          <w:rFonts w:hint="eastAsia" w:ascii="宋体" w:hAnsi="宋体" w:cs="宋体"/>
          <w:sz w:val="24"/>
        </w:rPr>
        <w:t>（一）坚持党的路线、方针、政策，遵守国家法律法规；</w:t>
      </w:r>
    </w:p>
    <w:p>
      <w:pPr>
        <w:tabs>
          <w:tab w:val="left" w:pos="2340"/>
        </w:tabs>
        <w:spacing w:line="500" w:lineRule="exact"/>
        <w:ind w:firstLine="480" w:firstLineChars="200"/>
        <w:rPr>
          <w:rFonts w:ascii="宋体" w:cs="宋体"/>
          <w:sz w:val="24"/>
        </w:rPr>
      </w:pPr>
      <w:r>
        <w:rPr>
          <w:rFonts w:hint="eastAsia" w:ascii="宋体" w:hAnsi="宋体" w:cs="宋体"/>
          <w:sz w:val="24"/>
        </w:rPr>
        <w:t>（二）在本会业务领域内有较大的影响和较高的声誉；</w:t>
      </w:r>
    </w:p>
    <w:p>
      <w:pPr>
        <w:tabs>
          <w:tab w:val="left" w:pos="2340"/>
        </w:tabs>
        <w:spacing w:line="500" w:lineRule="exact"/>
        <w:ind w:firstLine="480" w:firstLineChars="200"/>
        <w:rPr>
          <w:rFonts w:ascii="宋体" w:cs="宋体"/>
          <w:sz w:val="24"/>
        </w:rPr>
      </w:pPr>
      <w:r>
        <w:rPr>
          <w:rFonts w:hint="eastAsia" w:ascii="宋体" w:hAnsi="宋体" w:cs="宋体"/>
          <w:sz w:val="24"/>
        </w:rPr>
        <w:t>（三）最高任职年龄一般不超过</w:t>
      </w:r>
      <w:r>
        <w:rPr>
          <w:rFonts w:ascii="宋体" w:hAnsi="宋体" w:cs="宋体"/>
          <w:sz w:val="24"/>
        </w:rPr>
        <w:t>70</w:t>
      </w:r>
      <w:r>
        <w:rPr>
          <w:rFonts w:hint="eastAsia" w:ascii="宋体" w:hAnsi="宋体" w:cs="宋体"/>
          <w:sz w:val="24"/>
        </w:rPr>
        <w:t>周岁；</w:t>
      </w:r>
    </w:p>
    <w:p>
      <w:pPr>
        <w:tabs>
          <w:tab w:val="left" w:pos="2340"/>
        </w:tabs>
        <w:spacing w:line="500" w:lineRule="exact"/>
        <w:ind w:firstLine="480" w:firstLineChars="200"/>
        <w:rPr>
          <w:rFonts w:ascii="宋体" w:cs="宋体"/>
          <w:sz w:val="24"/>
        </w:rPr>
      </w:pPr>
      <w:r>
        <w:rPr>
          <w:rFonts w:hint="eastAsia" w:ascii="宋体" w:hAnsi="宋体" w:cs="宋体"/>
          <w:sz w:val="24"/>
        </w:rPr>
        <w:t>（四）身体健康，能坚持正常工作；</w:t>
      </w:r>
    </w:p>
    <w:p>
      <w:pPr>
        <w:tabs>
          <w:tab w:val="left" w:pos="2340"/>
        </w:tabs>
        <w:spacing w:line="500" w:lineRule="exact"/>
        <w:ind w:firstLine="480" w:firstLineChars="200"/>
        <w:rPr>
          <w:rFonts w:ascii="宋体" w:cs="宋体"/>
          <w:sz w:val="24"/>
        </w:rPr>
      </w:pPr>
      <w:r>
        <w:rPr>
          <w:rFonts w:hint="eastAsia" w:ascii="宋体" w:hAnsi="宋体" w:cs="宋体"/>
          <w:sz w:val="24"/>
        </w:rPr>
        <w:t>（五）未受过剥夺政治权力的刑事处罚；</w:t>
      </w:r>
    </w:p>
    <w:p>
      <w:pPr>
        <w:tabs>
          <w:tab w:val="left" w:pos="2340"/>
        </w:tabs>
        <w:spacing w:line="500" w:lineRule="exact"/>
        <w:ind w:firstLine="480" w:firstLineChars="200"/>
        <w:rPr>
          <w:rFonts w:ascii="宋体" w:cs="宋体"/>
          <w:sz w:val="24"/>
        </w:rPr>
      </w:pPr>
      <w:r>
        <w:rPr>
          <w:rFonts w:hint="eastAsia" w:ascii="宋体" w:hAnsi="宋体" w:cs="宋体"/>
          <w:sz w:val="24"/>
        </w:rPr>
        <w:t>（六）具有完全民事行为能力；</w:t>
      </w:r>
    </w:p>
    <w:p>
      <w:pPr>
        <w:tabs>
          <w:tab w:val="left" w:pos="2340"/>
        </w:tabs>
        <w:spacing w:line="500" w:lineRule="exact"/>
        <w:ind w:firstLine="482" w:firstLineChars="200"/>
        <w:rPr>
          <w:rFonts w:ascii="宋体" w:cs="宋体"/>
          <w:sz w:val="24"/>
        </w:rPr>
      </w:pPr>
      <w:r>
        <w:rPr>
          <w:rFonts w:hint="eastAsia" w:ascii="宋体" w:hAnsi="宋体" w:cs="宋体"/>
          <w:b/>
          <w:bCs/>
          <w:sz w:val="24"/>
        </w:rPr>
        <w:t>第二十八条</w:t>
      </w:r>
      <w:r>
        <w:rPr>
          <w:rFonts w:ascii="宋体" w:hAnsi="宋体" w:cs="宋体"/>
          <w:sz w:val="24"/>
        </w:rPr>
        <w:t xml:space="preserve">  </w:t>
      </w:r>
      <w:r>
        <w:rPr>
          <w:rFonts w:hint="eastAsia" w:ascii="宋体" w:hAnsi="宋体" w:cs="宋体"/>
          <w:sz w:val="24"/>
        </w:rPr>
        <w:t>本会常务副会长为协会法人。本会法定代表人由中国内地居民担任，本会法定代表人不得同时担任其它社会团体的法定代表人。本会法定代表人代表本会签署重要文件。</w:t>
      </w:r>
    </w:p>
    <w:p>
      <w:pPr>
        <w:tabs>
          <w:tab w:val="left" w:pos="2340"/>
        </w:tabs>
        <w:spacing w:line="500" w:lineRule="exact"/>
        <w:ind w:firstLine="480" w:firstLineChars="200"/>
        <w:rPr>
          <w:rFonts w:ascii="宋体" w:cs="宋体"/>
          <w:sz w:val="24"/>
        </w:rPr>
      </w:pPr>
      <w:r>
        <w:rPr>
          <w:rFonts w:hint="eastAsia" w:ascii="宋体" w:hAnsi="宋体" w:cs="宋体"/>
          <w:sz w:val="24"/>
        </w:rPr>
        <w:t>需要本会法定代表人作出决定而法定代表人因特殊原因不能履行职责的，由理事会按少数服从多数的原则作出决定并形成决议。</w:t>
      </w:r>
    </w:p>
    <w:p>
      <w:pPr>
        <w:tabs>
          <w:tab w:val="left" w:pos="2340"/>
        </w:tabs>
        <w:spacing w:line="500" w:lineRule="exact"/>
        <w:ind w:firstLine="482" w:firstLineChars="200"/>
        <w:rPr>
          <w:rFonts w:ascii="宋体" w:cs="宋体"/>
          <w:sz w:val="24"/>
        </w:rPr>
      </w:pPr>
      <w:r>
        <w:rPr>
          <w:rFonts w:hint="eastAsia" w:ascii="宋体" w:hAnsi="宋体" w:cs="宋体"/>
          <w:b/>
          <w:bCs/>
          <w:sz w:val="24"/>
        </w:rPr>
        <w:t>第二十九条</w:t>
      </w:r>
      <w:r>
        <w:rPr>
          <w:rFonts w:ascii="宋体" w:hAnsi="宋体" w:cs="宋体"/>
          <w:sz w:val="24"/>
        </w:rPr>
        <w:t xml:space="preserve">  </w:t>
      </w:r>
      <w:r>
        <w:rPr>
          <w:rFonts w:hint="eastAsia" w:ascii="宋体" w:hAnsi="宋体" w:cs="宋体"/>
          <w:sz w:val="24"/>
        </w:rPr>
        <w:t>有下列情形之一的人员，不能担任本会负责人：</w:t>
      </w:r>
    </w:p>
    <w:p>
      <w:pPr>
        <w:tabs>
          <w:tab w:val="left" w:pos="2340"/>
        </w:tabs>
        <w:spacing w:line="500" w:lineRule="exact"/>
        <w:ind w:firstLine="480" w:firstLineChars="200"/>
        <w:rPr>
          <w:rFonts w:ascii="宋体" w:cs="宋体"/>
          <w:sz w:val="24"/>
        </w:rPr>
      </w:pPr>
      <w:r>
        <w:rPr>
          <w:rFonts w:hint="eastAsia" w:ascii="宋体" w:hAnsi="宋体" w:cs="宋体"/>
          <w:sz w:val="24"/>
        </w:rPr>
        <w:t>（一）因犯罪被判处管制、拘役或者有期徒刑，刑期执行完毕之日起未逾</w:t>
      </w:r>
      <w:r>
        <w:rPr>
          <w:rFonts w:ascii="宋体" w:hAnsi="宋体" w:cs="宋体"/>
          <w:sz w:val="24"/>
        </w:rPr>
        <w:t>5</w:t>
      </w:r>
      <w:r>
        <w:rPr>
          <w:rFonts w:hint="eastAsia" w:ascii="宋体" w:hAnsi="宋体" w:cs="宋体"/>
          <w:sz w:val="24"/>
        </w:rPr>
        <w:t>年的；</w:t>
      </w:r>
    </w:p>
    <w:p>
      <w:pPr>
        <w:tabs>
          <w:tab w:val="left" w:pos="2340"/>
        </w:tabs>
        <w:spacing w:line="500" w:lineRule="exact"/>
        <w:ind w:firstLine="480" w:firstLineChars="200"/>
        <w:rPr>
          <w:rFonts w:ascii="宋体" w:cs="宋体"/>
          <w:sz w:val="24"/>
        </w:rPr>
      </w:pPr>
      <w:r>
        <w:rPr>
          <w:rFonts w:hint="eastAsia" w:ascii="宋体" w:hAnsi="宋体" w:cs="宋体"/>
          <w:sz w:val="24"/>
        </w:rPr>
        <w:t>（二）因犯罪被判处剥夺政治权利正在执行期间或者曾经被判处剥夺政治权利的；</w:t>
      </w:r>
    </w:p>
    <w:p>
      <w:pPr>
        <w:tabs>
          <w:tab w:val="left" w:pos="2340"/>
        </w:tabs>
        <w:spacing w:line="500" w:lineRule="exact"/>
        <w:ind w:firstLine="480" w:firstLineChars="200"/>
        <w:rPr>
          <w:rFonts w:ascii="宋体" w:cs="宋体"/>
          <w:sz w:val="24"/>
        </w:rPr>
      </w:pPr>
      <w:r>
        <w:rPr>
          <w:rFonts w:hint="eastAsia" w:ascii="宋体" w:hAnsi="宋体" w:cs="宋体"/>
          <w:sz w:val="24"/>
        </w:rPr>
        <w:t>（三）曾在因违法被撤销登记的社会团体中担任负责人，且对该社会团体的违法行为负有个人责任，自该社会团体被撤销之日起未逾</w:t>
      </w:r>
      <w:r>
        <w:rPr>
          <w:rFonts w:ascii="宋体" w:hAnsi="宋体" w:cs="宋体"/>
          <w:sz w:val="24"/>
        </w:rPr>
        <w:t>3</w:t>
      </w:r>
      <w:r>
        <w:rPr>
          <w:rFonts w:hint="eastAsia" w:ascii="宋体" w:hAnsi="宋体" w:cs="宋体"/>
          <w:sz w:val="24"/>
        </w:rPr>
        <w:t>年的；</w:t>
      </w:r>
    </w:p>
    <w:p>
      <w:pPr>
        <w:tabs>
          <w:tab w:val="left" w:pos="2340"/>
        </w:tabs>
        <w:spacing w:line="500" w:lineRule="exact"/>
        <w:ind w:firstLine="480" w:firstLineChars="200"/>
        <w:rPr>
          <w:rFonts w:ascii="宋体" w:cs="宋体"/>
          <w:sz w:val="24"/>
        </w:rPr>
      </w:pPr>
      <w:r>
        <w:rPr>
          <w:rFonts w:hint="eastAsia" w:ascii="宋体" w:hAnsi="宋体" w:cs="宋体"/>
          <w:sz w:val="24"/>
        </w:rPr>
        <w:t>（四）不具有完全民事行为能力的。</w:t>
      </w:r>
    </w:p>
    <w:p>
      <w:pPr>
        <w:tabs>
          <w:tab w:val="left" w:pos="2340"/>
        </w:tabs>
        <w:spacing w:line="500" w:lineRule="exact"/>
        <w:ind w:firstLine="482" w:firstLineChars="200"/>
        <w:rPr>
          <w:rFonts w:ascii="宋体" w:cs="宋体"/>
          <w:sz w:val="24"/>
        </w:rPr>
      </w:pPr>
      <w:r>
        <w:rPr>
          <w:rFonts w:hint="eastAsia" w:ascii="宋体" w:hAnsi="宋体" w:cs="宋体"/>
          <w:b/>
          <w:bCs/>
          <w:sz w:val="24"/>
        </w:rPr>
        <w:t>第三十条</w:t>
      </w:r>
      <w:r>
        <w:rPr>
          <w:rFonts w:ascii="宋体" w:hAnsi="宋体" w:cs="宋体"/>
          <w:sz w:val="24"/>
        </w:rPr>
        <w:t xml:space="preserve">  </w:t>
      </w:r>
      <w:r>
        <w:rPr>
          <w:rFonts w:hint="eastAsia" w:ascii="宋体" w:hAnsi="宋体" w:cs="宋体"/>
          <w:sz w:val="24"/>
        </w:rPr>
        <w:t>本会会长连任一般不超过两届，因特殊情况需继续连任的，须事先经行业主管部门和登记管理机关审查同意方可任职。</w:t>
      </w:r>
    </w:p>
    <w:p>
      <w:pPr>
        <w:tabs>
          <w:tab w:val="left" w:pos="2340"/>
        </w:tabs>
        <w:spacing w:line="500" w:lineRule="exact"/>
        <w:ind w:firstLine="480" w:firstLineChars="200"/>
        <w:rPr>
          <w:rFonts w:ascii="宋体" w:cs="宋体"/>
          <w:sz w:val="24"/>
        </w:rPr>
      </w:pPr>
      <w:r>
        <w:rPr>
          <w:rFonts w:hint="eastAsia" w:ascii="宋体" w:hAnsi="宋体" w:cs="宋体"/>
          <w:sz w:val="24"/>
        </w:rPr>
        <w:t>本会会长行使下列职权：</w:t>
      </w:r>
    </w:p>
    <w:p>
      <w:pPr>
        <w:numPr>
          <w:ilvl w:val="0"/>
          <w:numId w:val="1"/>
        </w:numPr>
        <w:tabs>
          <w:tab w:val="left" w:pos="2340"/>
        </w:tabs>
        <w:spacing w:line="500" w:lineRule="exact"/>
        <w:ind w:firstLine="480" w:firstLineChars="200"/>
        <w:rPr>
          <w:rFonts w:ascii="宋体" w:cs="宋体"/>
          <w:sz w:val="24"/>
        </w:rPr>
      </w:pPr>
      <w:r>
        <w:rPr>
          <w:rFonts w:hint="eastAsia" w:ascii="宋体" w:hAnsi="宋体" w:cs="宋体"/>
          <w:sz w:val="24"/>
        </w:rPr>
        <w:t>主持会员代表大会，召集、主持理事会；</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sz w:val="24"/>
        </w:rPr>
        <w:t>（二）检查各项会议决议的落实情况；</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sz w:val="24"/>
        </w:rPr>
        <w:t>（三）领导理事会工作；</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sz w:val="24"/>
        </w:rPr>
        <w:t>（四）代表本会签署重要文件；</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sz w:val="24"/>
        </w:rPr>
        <w:t>（五）章程规定的其他职权。</w:t>
      </w:r>
    </w:p>
    <w:p>
      <w:pPr>
        <w:tabs>
          <w:tab w:val="left" w:pos="2340"/>
        </w:tabs>
        <w:spacing w:line="500" w:lineRule="exact"/>
        <w:ind w:firstLine="482" w:firstLineChars="200"/>
        <w:rPr>
          <w:rFonts w:ascii="宋体" w:cs="宋体"/>
          <w:sz w:val="24"/>
        </w:rPr>
      </w:pPr>
      <w:r>
        <w:rPr>
          <w:rFonts w:hint="eastAsia" w:ascii="宋体" w:hAnsi="宋体" w:cs="宋体"/>
          <w:b/>
          <w:bCs/>
          <w:sz w:val="24"/>
        </w:rPr>
        <w:t>第三十一条</w:t>
      </w:r>
      <w:r>
        <w:rPr>
          <w:rFonts w:ascii="宋体" w:hAnsi="宋体" w:cs="宋体"/>
          <w:sz w:val="24"/>
        </w:rPr>
        <w:t xml:space="preserve">  </w:t>
      </w:r>
      <w:r>
        <w:rPr>
          <w:rFonts w:hint="eastAsia" w:ascii="宋体" w:hAnsi="宋体" w:cs="宋体"/>
          <w:sz w:val="24"/>
        </w:rPr>
        <w:t>本会秘书长为专职。秘书长在理事会领导下开展工作，行使下列职权：</w:t>
      </w:r>
    </w:p>
    <w:p>
      <w:pPr>
        <w:tabs>
          <w:tab w:val="left" w:pos="2340"/>
        </w:tabs>
        <w:spacing w:line="500" w:lineRule="exact"/>
        <w:ind w:firstLine="480" w:firstLineChars="200"/>
        <w:rPr>
          <w:rFonts w:ascii="宋体" w:cs="宋体"/>
          <w:sz w:val="24"/>
        </w:rPr>
      </w:pPr>
      <w:r>
        <w:rPr>
          <w:rFonts w:hint="eastAsia" w:ascii="宋体" w:hAnsi="宋体" w:cs="宋体"/>
          <w:sz w:val="24"/>
        </w:rPr>
        <w:t>（一）主持办事机构开展日常工作，组织实施年度工作计划；</w:t>
      </w:r>
    </w:p>
    <w:p>
      <w:pPr>
        <w:tabs>
          <w:tab w:val="left" w:pos="2340"/>
        </w:tabs>
        <w:spacing w:line="500" w:lineRule="exact"/>
        <w:ind w:firstLine="480" w:firstLineChars="200"/>
        <w:rPr>
          <w:rFonts w:ascii="宋体" w:cs="宋体"/>
          <w:sz w:val="24"/>
        </w:rPr>
      </w:pPr>
      <w:r>
        <w:rPr>
          <w:rFonts w:hint="eastAsia" w:ascii="宋体" w:hAnsi="宋体" w:cs="宋体"/>
          <w:sz w:val="24"/>
        </w:rPr>
        <w:t>（二）协调各分支机构、代表机构开展工作；</w:t>
      </w:r>
    </w:p>
    <w:p>
      <w:pPr>
        <w:tabs>
          <w:tab w:val="left" w:pos="2340"/>
        </w:tabs>
        <w:spacing w:line="500" w:lineRule="exact"/>
        <w:ind w:firstLine="480" w:firstLineChars="200"/>
        <w:rPr>
          <w:rFonts w:ascii="宋体" w:cs="宋体"/>
          <w:sz w:val="24"/>
        </w:rPr>
      </w:pPr>
      <w:r>
        <w:rPr>
          <w:rFonts w:hint="eastAsia" w:ascii="宋体" w:hAnsi="宋体" w:cs="宋体"/>
          <w:sz w:val="24"/>
        </w:rPr>
        <w:t>（三）拟订内部管理规章制度，报理事会（常务理事会）审批；</w:t>
      </w:r>
    </w:p>
    <w:p>
      <w:pPr>
        <w:tabs>
          <w:tab w:val="left" w:pos="2340"/>
        </w:tabs>
        <w:spacing w:line="500" w:lineRule="exact"/>
        <w:ind w:firstLine="480" w:firstLineChars="200"/>
        <w:rPr>
          <w:rFonts w:ascii="宋体" w:cs="宋体"/>
          <w:sz w:val="24"/>
        </w:rPr>
      </w:pPr>
      <w:r>
        <w:rPr>
          <w:rFonts w:hint="eastAsia" w:ascii="宋体" w:hAnsi="宋体" w:cs="宋体"/>
          <w:sz w:val="24"/>
        </w:rPr>
        <w:t>（四）向理事会提议聘任或解聘副秘书长和各机构负责人人选；</w:t>
      </w:r>
    </w:p>
    <w:p>
      <w:pPr>
        <w:tabs>
          <w:tab w:val="left" w:pos="2340"/>
        </w:tabs>
        <w:spacing w:line="500" w:lineRule="exact"/>
        <w:ind w:firstLine="480" w:firstLineChars="200"/>
        <w:rPr>
          <w:rFonts w:ascii="宋体" w:cs="宋体"/>
          <w:sz w:val="24"/>
        </w:rPr>
      </w:pPr>
      <w:r>
        <w:rPr>
          <w:rFonts w:hint="eastAsia" w:ascii="宋体" w:hAnsi="宋体" w:cs="宋体"/>
          <w:sz w:val="24"/>
        </w:rPr>
        <w:t>（五）向理事会提议聘用或辞退各机构工作人员；</w:t>
      </w:r>
    </w:p>
    <w:p>
      <w:pPr>
        <w:tabs>
          <w:tab w:val="left" w:pos="2340"/>
        </w:tabs>
        <w:spacing w:line="500" w:lineRule="exact"/>
        <w:ind w:firstLine="480" w:firstLineChars="200"/>
        <w:rPr>
          <w:rFonts w:ascii="宋体" w:cs="宋体"/>
          <w:sz w:val="24"/>
        </w:rPr>
      </w:pPr>
      <w:r>
        <w:rPr>
          <w:rFonts w:hint="eastAsia" w:ascii="宋体" w:hAnsi="宋体" w:cs="宋体"/>
          <w:sz w:val="24"/>
        </w:rPr>
        <w:t>（六）向会长和理事会（常务理事会）报告工作情况；</w:t>
      </w:r>
    </w:p>
    <w:p>
      <w:pPr>
        <w:tabs>
          <w:tab w:val="left" w:pos="2340"/>
        </w:tabs>
        <w:spacing w:line="500" w:lineRule="exact"/>
        <w:ind w:firstLine="480" w:firstLineChars="200"/>
        <w:rPr>
          <w:rFonts w:ascii="宋体" w:cs="宋体"/>
          <w:sz w:val="24"/>
        </w:rPr>
      </w:pPr>
      <w:r>
        <w:rPr>
          <w:rFonts w:hint="eastAsia" w:ascii="宋体" w:hAnsi="宋体" w:cs="宋体"/>
          <w:sz w:val="24"/>
        </w:rPr>
        <w:t>（七）处理其他日常事务。</w:t>
      </w:r>
    </w:p>
    <w:p>
      <w:pPr>
        <w:tabs>
          <w:tab w:val="left" w:pos="2340"/>
        </w:tabs>
        <w:spacing w:line="500" w:lineRule="exact"/>
        <w:ind w:firstLine="482" w:firstLineChars="200"/>
        <w:rPr>
          <w:rFonts w:ascii="宋体" w:cs="宋体"/>
          <w:sz w:val="24"/>
        </w:rPr>
      </w:pPr>
      <w:r>
        <w:rPr>
          <w:rFonts w:hint="eastAsia" w:ascii="宋体" w:hAnsi="宋体" w:cs="宋体"/>
          <w:b/>
          <w:bCs/>
          <w:sz w:val="24"/>
        </w:rPr>
        <w:t>第三十二条</w:t>
      </w:r>
      <w:r>
        <w:rPr>
          <w:rFonts w:ascii="宋体" w:hAnsi="宋体" w:cs="宋体"/>
          <w:sz w:val="24"/>
        </w:rPr>
        <w:t xml:space="preserve">  </w:t>
      </w:r>
      <w:r>
        <w:rPr>
          <w:rFonts w:hint="eastAsia" w:ascii="宋体" w:hAnsi="宋体" w:cs="宋体"/>
          <w:sz w:val="24"/>
        </w:rPr>
        <w:t>本会设日常办事机构秘书处，处理本会日常事务性工作。</w:t>
      </w:r>
    </w:p>
    <w:p>
      <w:pPr>
        <w:tabs>
          <w:tab w:val="left" w:pos="2340"/>
        </w:tabs>
        <w:spacing w:line="500" w:lineRule="exact"/>
        <w:ind w:firstLine="480" w:firstLineChars="200"/>
        <w:rPr>
          <w:rFonts w:ascii="宋体" w:cs="宋体"/>
          <w:sz w:val="24"/>
        </w:rPr>
      </w:pPr>
      <w:r>
        <w:rPr>
          <w:rFonts w:hint="eastAsia" w:ascii="宋体" w:hAnsi="宋体" w:cs="宋体"/>
          <w:sz w:val="24"/>
        </w:rPr>
        <w:t>秘书长负责主持秘书处日常工作。</w:t>
      </w:r>
    </w:p>
    <w:p>
      <w:pPr>
        <w:tabs>
          <w:tab w:val="left" w:pos="2340"/>
        </w:tabs>
        <w:spacing w:line="500" w:lineRule="exact"/>
        <w:ind w:firstLine="480" w:firstLineChars="200"/>
        <w:rPr>
          <w:rFonts w:ascii="宋体" w:cs="宋体"/>
          <w:sz w:val="24"/>
        </w:rPr>
      </w:pPr>
      <w:r>
        <w:rPr>
          <w:rFonts w:hint="eastAsia" w:ascii="宋体" w:hAnsi="宋体" w:cs="宋体"/>
          <w:sz w:val="24"/>
        </w:rPr>
        <w:t>设立日常办事机构须经理事会同意。</w:t>
      </w:r>
    </w:p>
    <w:p>
      <w:pPr>
        <w:tabs>
          <w:tab w:val="left" w:pos="2340"/>
        </w:tabs>
        <w:spacing w:line="500" w:lineRule="exact"/>
        <w:ind w:firstLine="480" w:firstLineChars="200"/>
        <w:rPr>
          <w:rFonts w:ascii="宋体" w:cs="宋体"/>
          <w:sz w:val="24"/>
        </w:rPr>
      </w:pPr>
      <w:r>
        <w:rPr>
          <w:rFonts w:hint="eastAsia" w:ascii="宋体" w:hAnsi="宋体" w:cs="宋体"/>
          <w:sz w:val="24"/>
        </w:rPr>
        <w:t>本会专职工作人员应当参加登记管理机关或行业主管部门组织的岗位培训，熟悉和了解社会团体法律、法规和政策，努力提高业务能力。</w:t>
      </w:r>
    </w:p>
    <w:p>
      <w:pPr>
        <w:tabs>
          <w:tab w:val="left" w:pos="2340"/>
        </w:tabs>
        <w:spacing w:line="500" w:lineRule="exact"/>
        <w:ind w:firstLine="482" w:firstLineChars="200"/>
        <w:rPr>
          <w:rFonts w:ascii="宋体" w:cs="宋体"/>
          <w:sz w:val="24"/>
        </w:rPr>
      </w:pPr>
      <w:r>
        <w:rPr>
          <w:rFonts w:hint="eastAsia" w:ascii="宋体" w:hAnsi="宋体" w:cs="宋体"/>
          <w:b/>
          <w:bCs/>
          <w:sz w:val="24"/>
        </w:rPr>
        <w:t>第三十三条</w:t>
      </w:r>
      <w:r>
        <w:rPr>
          <w:rFonts w:ascii="宋体" w:hAnsi="宋体" w:cs="宋体"/>
          <w:sz w:val="24"/>
        </w:rPr>
        <w:t xml:space="preserve">  </w:t>
      </w:r>
      <w:r>
        <w:rPr>
          <w:rFonts w:hint="eastAsia" w:ascii="宋体" w:hAnsi="宋体" w:cs="宋体"/>
          <w:sz w:val="24"/>
        </w:rPr>
        <w:t>本会根据工作需要设立分支机构、代表机构，在本会领导下开展工作。</w:t>
      </w:r>
    </w:p>
    <w:p>
      <w:pPr>
        <w:tabs>
          <w:tab w:val="left" w:pos="2340"/>
        </w:tabs>
        <w:spacing w:line="500" w:lineRule="exact"/>
        <w:ind w:firstLine="482" w:firstLineChars="200"/>
        <w:rPr>
          <w:rFonts w:ascii="宋体" w:cs="宋体"/>
          <w:sz w:val="24"/>
        </w:rPr>
      </w:pPr>
      <w:r>
        <w:rPr>
          <w:rFonts w:hint="eastAsia" w:ascii="宋体" w:hAnsi="宋体" w:cs="宋体"/>
          <w:b/>
          <w:bCs/>
          <w:sz w:val="24"/>
        </w:rPr>
        <w:t>第三十四条</w:t>
      </w:r>
      <w:r>
        <w:rPr>
          <w:rFonts w:ascii="宋体" w:hAnsi="宋体" w:cs="宋体"/>
          <w:sz w:val="24"/>
        </w:rPr>
        <w:t xml:space="preserve"> </w:t>
      </w:r>
      <w:r>
        <w:rPr>
          <w:rFonts w:hint="eastAsia" w:ascii="宋体" w:hAnsi="宋体" w:cs="宋体"/>
          <w:sz w:val="24"/>
        </w:rPr>
        <w:t>本会设监事会。监事会由</w:t>
      </w:r>
      <w:r>
        <w:rPr>
          <w:rFonts w:ascii="宋体" w:hAnsi="宋体" w:cs="宋体"/>
          <w:sz w:val="24"/>
        </w:rPr>
        <w:t>3</w:t>
      </w:r>
      <w:r>
        <w:rPr>
          <w:rFonts w:hint="eastAsia" w:ascii="宋体" w:hAnsi="宋体" w:cs="宋体"/>
          <w:sz w:val="24"/>
        </w:rPr>
        <w:t>名监事组成，设监事长</w:t>
      </w:r>
      <w:r>
        <w:rPr>
          <w:rFonts w:ascii="宋体" w:hAnsi="宋体" w:cs="宋体"/>
          <w:sz w:val="24"/>
        </w:rPr>
        <w:t>1</w:t>
      </w:r>
      <w:r>
        <w:rPr>
          <w:rFonts w:hint="eastAsia" w:ascii="宋体" w:hAnsi="宋体" w:cs="宋体"/>
          <w:sz w:val="24"/>
        </w:rPr>
        <w:t>名。监事长由监事会无记名投票选举产生或罢免。本会负责人、理事、财务和秘书处工作人员不得兼任监事。监事会每届任期与理事会相同，监事可以连选连任。</w:t>
      </w:r>
      <w:r>
        <w:rPr>
          <w:rFonts w:ascii="宋体" w:cs="宋体"/>
          <w:sz w:val="24"/>
        </w:rPr>
        <w:t> </w:t>
      </w:r>
    </w:p>
    <w:p>
      <w:pPr>
        <w:tabs>
          <w:tab w:val="left" w:pos="2340"/>
        </w:tabs>
        <w:spacing w:line="500" w:lineRule="exact"/>
        <w:ind w:firstLine="482" w:firstLineChars="200"/>
        <w:rPr>
          <w:rFonts w:ascii="宋体" w:cs="宋体"/>
          <w:sz w:val="24"/>
        </w:rPr>
      </w:pPr>
      <w:r>
        <w:rPr>
          <w:rFonts w:hint="eastAsia" w:ascii="宋体" w:hAnsi="宋体" w:cs="宋体"/>
          <w:b/>
          <w:bCs/>
          <w:sz w:val="24"/>
        </w:rPr>
        <w:t>第三十五条</w:t>
      </w:r>
      <w:r>
        <w:rPr>
          <w:rFonts w:hint="eastAsia" w:ascii="宋体" w:hAnsi="宋体" w:cs="宋体"/>
          <w:sz w:val="24"/>
        </w:rPr>
        <w:t>　监事会的权利和义务：</w:t>
      </w:r>
    </w:p>
    <w:p>
      <w:pPr>
        <w:tabs>
          <w:tab w:val="left" w:pos="2340"/>
        </w:tabs>
        <w:spacing w:line="500" w:lineRule="exact"/>
        <w:ind w:firstLine="480" w:firstLineChars="200"/>
        <w:rPr>
          <w:rFonts w:ascii="宋体" w:cs="宋体"/>
          <w:sz w:val="24"/>
        </w:rPr>
      </w:pPr>
      <w:r>
        <w:rPr>
          <w:rFonts w:hint="eastAsia" w:ascii="宋体" w:hAnsi="宋体" w:cs="宋体"/>
          <w:sz w:val="24"/>
        </w:rPr>
        <w:t>（一）向会员（会员代表）大会报告工作；</w:t>
      </w:r>
    </w:p>
    <w:p>
      <w:pPr>
        <w:tabs>
          <w:tab w:val="left" w:pos="2340"/>
        </w:tabs>
        <w:spacing w:line="500" w:lineRule="exact"/>
        <w:ind w:firstLine="480" w:firstLineChars="200"/>
        <w:rPr>
          <w:rFonts w:ascii="宋体" w:cs="宋体"/>
          <w:sz w:val="24"/>
        </w:rPr>
      </w:pPr>
      <w:r>
        <w:rPr>
          <w:rFonts w:hint="eastAsia" w:ascii="宋体" w:hAnsi="宋体" w:cs="宋体"/>
          <w:sz w:val="24"/>
        </w:rPr>
        <w:t>（二）监督会员代表大会和理事会的选举、罢免；监督理事会履行会员代表大会的决议；</w:t>
      </w:r>
    </w:p>
    <w:p>
      <w:pPr>
        <w:tabs>
          <w:tab w:val="left" w:pos="2340"/>
        </w:tabs>
        <w:spacing w:line="500" w:lineRule="exact"/>
        <w:ind w:firstLine="480" w:firstLineChars="200"/>
        <w:rPr>
          <w:rFonts w:ascii="宋体" w:cs="宋体"/>
          <w:sz w:val="24"/>
        </w:rPr>
      </w:pPr>
      <w:r>
        <w:rPr>
          <w:rFonts w:hint="eastAsia" w:ascii="宋体" w:hAnsi="宋体" w:cs="宋体"/>
          <w:sz w:val="24"/>
        </w:rPr>
        <w:t>（三）检查本会财务和会计资料，向行业主管部门、登记管理机关以及税务、会计主管部门反映情况；</w:t>
      </w:r>
    </w:p>
    <w:p>
      <w:pPr>
        <w:tabs>
          <w:tab w:val="left" w:pos="2340"/>
        </w:tabs>
        <w:spacing w:line="500" w:lineRule="exact"/>
        <w:ind w:firstLine="480" w:firstLineChars="200"/>
        <w:rPr>
          <w:rFonts w:ascii="宋体" w:cs="宋体"/>
          <w:sz w:val="24"/>
        </w:rPr>
      </w:pPr>
      <w:r>
        <w:rPr>
          <w:rFonts w:hint="eastAsia" w:ascii="宋体" w:hAnsi="宋体" w:cs="宋体"/>
          <w:sz w:val="24"/>
        </w:rPr>
        <w:t>（四）列席理事会会议，有权向理事会提出质询和建议；</w:t>
      </w:r>
    </w:p>
    <w:p>
      <w:pPr>
        <w:tabs>
          <w:tab w:val="left" w:pos="2340"/>
        </w:tabs>
        <w:spacing w:line="500" w:lineRule="exact"/>
        <w:ind w:firstLine="480" w:firstLineChars="200"/>
        <w:rPr>
          <w:rFonts w:ascii="宋体" w:cs="宋体"/>
          <w:sz w:val="24"/>
        </w:rPr>
      </w:pPr>
      <w:r>
        <w:rPr>
          <w:rFonts w:hint="eastAsia" w:ascii="宋体" w:hAnsi="宋体" w:cs="宋体"/>
          <w:sz w:val="24"/>
        </w:rPr>
        <w:t>（五）监督理事会遵守法律和章程的情况。当会长、常务副会长、副会长、常务理事、理事和秘书长等开展业务活动损害本会利益时，要求其予以纠正，必要时向会员代表大会或政府相关部门报告。</w:t>
      </w:r>
    </w:p>
    <w:p>
      <w:pPr>
        <w:tabs>
          <w:tab w:val="left" w:pos="2340"/>
        </w:tabs>
        <w:spacing w:line="500" w:lineRule="exact"/>
        <w:ind w:firstLine="480" w:firstLineChars="200"/>
        <w:rPr>
          <w:rFonts w:ascii="宋体" w:cs="宋体"/>
          <w:sz w:val="24"/>
        </w:rPr>
      </w:pPr>
      <w:r>
        <w:rPr>
          <w:rFonts w:hint="eastAsia" w:ascii="宋体" w:hAnsi="宋体" w:cs="宋体"/>
          <w:sz w:val="24"/>
        </w:rPr>
        <w:t>（六）主持召开本会内部矛盾调解会议，协调各方意见形成调解方案（协议），督促调解方案（协议）的执行，必要时可提出解决方案并经会员代表大会审议通过后执行。</w:t>
      </w:r>
    </w:p>
    <w:p>
      <w:pPr>
        <w:tabs>
          <w:tab w:val="left" w:pos="2340"/>
        </w:tabs>
        <w:spacing w:line="500" w:lineRule="exact"/>
        <w:ind w:firstLine="480" w:firstLineChars="200"/>
        <w:rPr>
          <w:rFonts w:ascii="宋体" w:cs="宋体"/>
          <w:sz w:val="24"/>
        </w:rPr>
      </w:pPr>
      <w:r>
        <w:rPr>
          <w:rFonts w:hint="eastAsia" w:ascii="宋体" w:hAnsi="宋体" w:cs="宋体"/>
          <w:sz w:val="24"/>
        </w:rPr>
        <w:t>监事应当遵守有关法律法规和本会章程，接受会员员代表大会领导，切实履行职责。</w:t>
      </w:r>
    </w:p>
    <w:p>
      <w:pPr>
        <w:adjustRightInd w:val="0"/>
        <w:snapToGrid w:val="0"/>
        <w:spacing w:line="500" w:lineRule="exact"/>
        <w:jc w:val="center"/>
        <w:rPr>
          <w:rFonts w:ascii="宋体" w:cs="宋体"/>
          <w:b/>
          <w:bCs/>
          <w:sz w:val="30"/>
          <w:szCs w:val="30"/>
        </w:rPr>
      </w:pPr>
      <w:r>
        <w:rPr>
          <w:rFonts w:hint="eastAsia" w:ascii="宋体" w:hAnsi="宋体" w:cs="宋体"/>
          <w:b/>
          <w:bCs/>
          <w:sz w:val="30"/>
          <w:szCs w:val="30"/>
        </w:rPr>
        <w:t>　第五章</w:t>
      </w:r>
      <w:r>
        <w:rPr>
          <w:rFonts w:ascii="宋体" w:hAnsi="宋体" w:cs="宋体"/>
          <w:b/>
          <w:bCs/>
          <w:sz w:val="30"/>
          <w:szCs w:val="30"/>
        </w:rPr>
        <w:t xml:space="preserve">  </w:t>
      </w:r>
      <w:r>
        <w:rPr>
          <w:rFonts w:hint="eastAsia" w:ascii="宋体" w:hAnsi="宋体" w:cs="宋体"/>
          <w:b/>
          <w:bCs/>
          <w:sz w:val="30"/>
          <w:szCs w:val="30"/>
        </w:rPr>
        <w:t>财产的管理和使用</w:t>
      </w:r>
    </w:p>
    <w:p>
      <w:pPr>
        <w:tabs>
          <w:tab w:val="left" w:pos="2340"/>
        </w:tabs>
        <w:spacing w:line="500" w:lineRule="exact"/>
        <w:ind w:firstLine="482" w:firstLineChars="200"/>
        <w:rPr>
          <w:rFonts w:ascii="宋体" w:cs="宋体"/>
          <w:sz w:val="24"/>
        </w:rPr>
      </w:pPr>
      <w:r>
        <w:rPr>
          <w:rFonts w:hint="eastAsia" w:ascii="宋体" w:hAnsi="宋体" w:cs="宋体"/>
          <w:b/>
          <w:bCs/>
          <w:sz w:val="24"/>
        </w:rPr>
        <w:t>第三十六条</w:t>
      </w:r>
      <w:r>
        <w:rPr>
          <w:rFonts w:ascii="宋体" w:hAnsi="宋体" w:cs="宋体"/>
          <w:sz w:val="24"/>
        </w:rPr>
        <w:t xml:space="preserve">  </w:t>
      </w:r>
      <w:r>
        <w:rPr>
          <w:rFonts w:hint="eastAsia" w:ascii="宋体" w:hAnsi="宋体" w:cs="宋体"/>
          <w:sz w:val="24"/>
        </w:rPr>
        <w:t>本会的收入来源：</w:t>
      </w:r>
      <w:r>
        <w:rPr>
          <w:rFonts w:ascii="宋体" w:cs="宋体"/>
          <w:sz w:val="24"/>
        </w:rPr>
        <w:br w:type="textWrapping"/>
      </w:r>
      <w:r>
        <w:rPr>
          <w:rFonts w:ascii="宋体" w:hAnsi="宋体" w:cs="宋体"/>
          <w:sz w:val="24"/>
        </w:rPr>
        <w:t xml:space="preserve">    </w:t>
      </w:r>
      <w:r>
        <w:rPr>
          <w:rFonts w:hint="eastAsia" w:ascii="宋体" w:hAnsi="宋体" w:cs="宋体"/>
          <w:sz w:val="24"/>
        </w:rPr>
        <w:t>（一）会费；</w:t>
      </w:r>
      <w:r>
        <w:rPr>
          <w:rFonts w:ascii="宋体" w:cs="宋体"/>
          <w:sz w:val="24"/>
        </w:rPr>
        <w:br w:type="textWrapping"/>
      </w:r>
      <w:r>
        <w:rPr>
          <w:rFonts w:ascii="宋体" w:hAnsi="宋体" w:cs="宋体"/>
          <w:sz w:val="24"/>
        </w:rPr>
        <w:t xml:space="preserve">    </w:t>
      </w:r>
      <w:r>
        <w:rPr>
          <w:rFonts w:hint="eastAsia" w:ascii="宋体" w:hAnsi="宋体" w:cs="宋体"/>
          <w:sz w:val="24"/>
        </w:rPr>
        <w:t>（二）在核准的业务范围内开展活动或服务的收入</w:t>
      </w:r>
      <w:r>
        <w:rPr>
          <w:rFonts w:ascii="宋体" w:cs="宋体"/>
          <w:sz w:val="24"/>
        </w:rPr>
        <w:br w:type="textWrapping"/>
      </w:r>
      <w:r>
        <w:rPr>
          <w:rFonts w:ascii="宋体" w:hAnsi="宋体" w:cs="宋体"/>
          <w:sz w:val="24"/>
        </w:rPr>
        <w:t xml:space="preserve">    </w:t>
      </w:r>
      <w:r>
        <w:rPr>
          <w:rFonts w:hint="eastAsia" w:ascii="宋体" w:hAnsi="宋体" w:cs="宋体"/>
          <w:sz w:val="24"/>
        </w:rPr>
        <w:t>（三）自然人、法人或其他组织捐赠；</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sz w:val="24"/>
        </w:rPr>
        <w:t>（四）政府资助；</w:t>
      </w:r>
      <w:r>
        <w:rPr>
          <w:rFonts w:ascii="宋体" w:cs="宋体"/>
          <w:sz w:val="24"/>
        </w:rPr>
        <w:t> </w:t>
      </w:r>
      <w:r>
        <w:rPr>
          <w:rFonts w:ascii="宋体" w:cs="宋体"/>
          <w:sz w:val="24"/>
        </w:rPr>
        <w:br w:type="textWrapping"/>
      </w:r>
      <w:r>
        <w:rPr>
          <w:rFonts w:ascii="宋体" w:hAnsi="宋体" w:cs="宋体"/>
          <w:sz w:val="24"/>
        </w:rPr>
        <w:t xml:space="preserve">    </w:t>
      </w:r>
      <w:r>
        <w:rPr>
          <w:rFonts w:hint="eastAsia" w:ascii="宋体" w:hAnsi="宋体" w:cs="宋体"/>
          <w:sz w:val="24"/>
        </w:rPr>
        <w:t>（五）利息；</w:t>
      </w:r>
      <w:r>
        <w:rPr>
          <w:rFonts w:ascii="宋体" w:cs="宋体"/>
          <w:sz w:val="24"/>
        </w:rPr>
        <w:br w:type="textWrapping"/>
      </w:r>
      <w:r>
        <w:rPr>
          <w:rFonts w:ascii="宋体" w:hAnsi="宋体" w:cs="宋体"/>
          <w:sz w:val="24"/>
        </w:rPr>
        <w:t xml:space="preserve">    </w:t>
      </w:r>
      <w:r>
        <w:rPr>
          <w:rFonts w:hint="eastAsia" w:ascii="宋体" w:hAnsi="宋体" w:cs="宋体"/>
          <w:sz w:val="24"/>
        </w:rPr>
        <w:t>（六）其他合法收入等。</w:t>
      </w:r>
    </w:p>
    <w:p>
      <w:pPr>
        <w:tabs>
          <w:tab w:val="left" w:pos="2340"/>
        </w:tabs>
        <w:spacing w:line="500" w:lineRule="exact"/>
        <w:ind w:firstLine="482" w:firstLineChars="200"/>
        <w:rPr>
          <w:rFonts w:ascii="宋体" w:cs="宋体"/>
          <w:sz w:val="24"/>
        </w:rPr>
      </w:pPr>
      <w:r>
        <w:rPr>
          <w:rFonts w:hint="eastAsia" w:ascii="宋体" w:hAnsi="宋体" w:cs="宋体"/>
          <w:b/>
          <w:bCs/>
          <w:sz w:val="24"/>
        </w:rPr>
        <w:t>第三十七条</w:t>
      </w:r>
      <w:r>
        <w:rPr>
          <w:rFonts w:ascii="宋体" w:hAnsi="宋体" w:cs="宋体"/>
          <w:sz w:val="24"/>
        </w:rPr>
        <w:t xml:space="preserve">  </w:t>
      </w:r>
      <w:r>
        <w:rPr>
          <w:rFonts w:hint="eastAsia" w:ascii="宋体" w:hAnsi="宋体" w:cs="宋体"/>
          <w:sz w:val="24"/>
        </w:rPr>
        <w:t>本会的收入及其使用情况应当向会员（会员代表）大会公布，接受会员代表大会的监督检查。</w:t>
      </w:r>
    </w:p>
    <w:p>
      <w:pPr>
        <w:tabs>
          <w:tab w:val="left" w:pos="2340"/>
        </w:tabs>
        <w:spacing w:line="500" w:lineRule="exact"/>
        <w:ind w:firstLine="480" w:firstLineChars="200"/>
        <w:rPr>
          <w:rFonts w:ascii="宋体" w:cs="宋体"/>
          <w:sz w:val="24"/>
        </w:rPr>
      </w:pPr>
      <w:r>
        <w:rPr>
          <w:rFonts w:hint="eastAsia" w:ascii="宋体" w:hAnsi="宋体" w:cs="宋体"/>
          <w:sz w:val="24"/>
        </w:rPr>
        <w:t>本会接受境外捐赠与资助的，应当将接受捐赠与资助及使用的情况向登记管理机关和行业主管部门报告。</w:t>
      </w:r>
    </w:p>
    <w:p>
      <w:pPr>
        <w:tabs>
          <w:tab w:val="left" w:pos="2340"/>
        </w:tabs>
        <w:spacing w:line="500" w:lineRule="exact"/>
        <w:ind w:firstLine="482" w:firstLineChars="200"/>
        <w:rPr>
          <w:rFonts w:ascii="宋体" w:cs="宋体"/>
          <w:sz w:val="24"/>
        </w:rPr>
      </w:pPr>
      <w:r>
        <w:rPr>
          <w:rFonts w:hint="eastAsia" w:ascii="宋体" w:hAnsi="宋体" w:cs="宋体"/>
          <w:b/>
          <w:bCs/>
          <w:sz w:val="24"/>
        </w:rPr>
        <w:t>第三十八条</w:t>
      </w:r>
      <w:r>
        <w:rPr>
          <w:rFonts w:ascii="宋体" w:hAnsi="宋体" w:cs="宋体"/>
          <w:sz w:val="24"/>
        </w:rPr>
        <w:t xml:space="preserve">  </w:t>
      </w:r>
      <w:r>
        <w:rPr>
          <w:rFonts w:hint="eastAsia" w:ascii="宋体" w:hAnsi="宋体" w:cs="宋体"/>
          <w:sz w:val="24"/>
        </w:rPr>
        <w:t>本会取得的收入除用于与本会有关的、合理的支出外，全部用于登记核定或者本章程规定的公益性或者非营利性事业，不得在会员中分配。对取得的应纳税收入及其有关的成本费用、损失应与免税收入及其有关的成本、费用、损失分别核算。</w:t>
      </w:r>
    </w:p>
    <w:p>
      <w:pPr>
        <w:tabs>
          <w:tab w:val="left" w:pos="2340"/>
        </w:tabs>
        <w:spacing w:line="500" w:lineRule="exact"/>
        <w:ind w:firstLine="482" w:firstLineChars="200"/>
        <w:rPr>
          <w:rFonts w:ascii="宋体" w:cs="宋体"/>
          <w:sz w:val="24"/>
        </w:rPr>
      </w:pPr>
      <w:r>
        <w:rPr>
          <w:rFonts w:hint="eastAsia" w:ascii="宋体" w:hAnsi="宋体" w:cs="宋体"/>
          <w:b/>
          <w:bCs/>
          <w:sz w:val="24"/>
        </w:rPr>
        <w:t>第三十九条</w:t>
      </w:r>
      <w:r>
        <w:rPr>
          <w:rFonts w:ascii="宋体" w:hAnsi="宋体" w:cs="宋体"/>
          <w:sz w:val="24"/>
        </w:rPr>
        <w:t xml:space="preserve">  </w:t>
      </w:r>
      <w:r>
        <w:rPr>
          <w:rFonts w:hint="eastAsia" w:ascii="宋体" w:hAnsi="宋体" w:cs="宋体"/>
          <w:sz w:val="24"/>
        </w:rPr>
        <w:t>本会的财产及其孳息不用于分配，但不包括合理的工资薪金支出。</w:t>
      </w:r>
    </w:p>
    <w:p>
      <w:pPr>
        <w:tabs>
          <w:tab w:val="left" w:pos="2340"/>
        </w:tabs>
        <w:spacing w:line="500" w:lineRule="exact"/>
        <w:ind w:firstLine="480" w:firstLineChars="200"/>
        <w:rPr>
          <w:rFonts w:ascii="宋体" w:cs="宋体"/>
          <w:sz w:val="24"/>
        </w:rPr>
      </w:pPr>
      <w:r>
        <w:rPr>
          <w:rFonts w:hint="eastAsia" w:ascii="宋体" w:hAnsi="宋体" w:cs="宋体"/>
          <w:sz w:val="24"/>
        </w:rPr>
        <w:t>本会专职工作人员的工资、福利待遇等开支控制在规定的比例内，不变相分配本会的财产，其中，工作人员平均工资薪金水平不得超过上年度税务登记所在地人均工资水平的两倍，工作人员的福利按照国家规定执行。具体由理事会（或常务理事会）按照国家相应的政策规定制定执行，从本会收入中支付。</w:t>
      </w:r>
    </w:p>
    <w:p>
      <w:pPr>
        <w:tabs>
          <w:tab w:val="left" w:pos="2340"/>
        </w:tabs>
        <w:spacing w:line="500" w:lineRule="exact"/>
        <w:ind w:firstLine="482" w:firstLineChars="200"/>
        <w:rPr>
          <w:rFonts w:ascii="宋体" w:cs="宋体"/>
          <w:sz w:val="24"/>
        </w:rPr>
      </w:pPr>
      <w:r>
        <w:rPr>
          <w:rFonts w:hint="eastAsia" w:ascii="宋体" w:hAnsi="宋体" w:cs="宋体"/>
          <w:b/>
          <w:bCs/>
          <w:sz w:val="24"/>
        </w:rPr>
        <w:t>第四十条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本会的资产，任何单位、个人不得侵占、私分和挪用。</w:t>
      </w:r>
    </w:p>
    <w:p>
      <w:pPr>
        <w:tabs>
          <w:tab w:val="left" w:pos="2340"/>
        </w:tabs>
        <w:spacing w:line="500" w:lineRule="exact"/>
        <w:ind w:firstLine="480" w:firstLineChars="200"/>
        <w:rPr>
          <w:rFonts w:ascii="宋体" w:cs="宋体"/>
          <w:sz w:val="24"/>
        </w:rPr>
      </w:pPr>
      <w:r>
        <w:rPr>
          <w:rFonts w:hint="eastAsia" w:ascii="宋体" w:hAnsi="宋体" w:cs="宋体"/>
          <w:sz w:val="24"/>
        </w:rPr>
        <w:t>资助人对投入本会的财产不保留或者享有任何财产权利。</w:t>
      </w:r>
    </w:p>
    <w:p>
      <w:pPr>
        <w:tabs>
          <w:tab w:val="left" w:pos="2340"/>
        </w:tabs>
        <w:spacing w:line="500" w:lineRule="exact"/>
        <w:ind w:firstLine="482" w:firstLineChars="200"/>
        <w:rPr>
          <w:rFonts w:ascii="宋体" w:cs="宋体"/>
          <w:sz w:val="24"/>
        </w:rPr>
      </w:pPr>
      <w:r>
        <w:rPr>
          <w:rFonts w:hint="eastAsia" w:ascii="宋体" w:hAnsi="宋体" w:cs="宋体"/>
          <w:b/>
          <w:bCs/>
          <w:sz w:val="24"/>
        </w:rPr>
        <w:t>第四十一条</w:t>
      </w:r>
      <w:r>
        <w:rPr>
          <w:rFonts w:ascii="宋体" w:hAnsi="宋体" w:cs="宋体"/>
          <w:sz w:val="24"/>
        </w:rPr>
        <w:t xml:space="preserve">  </w:t>
      </w:r>
      <w:r>
        <w:rPr>
          <w:rFonts w:hint="eastAsia" w:ascii="宋体" w:hAnsi="宋体" w:cs="宋体"/>
          <w:sz w:val="24"/>
        </w:rPr>
        <w:t>本会执行《民间非营利组织会计制度》，依法进行会计核算、建立健全内部会计监督制度，保证会计资料合法、真实、准确、完整。</w:t>
      </w:r>
    </w:p>
    <w:p>
      <w:pPr>
        <w:tabs>
          <w:tab w:val="left" w:pos="2340"/>
        </w:tabs>
        <w:spacing w:line="500" w:lineRule="exact"/>
        <w:ind w:firstLine="480" w:firstLineChars="200"/>
        <w:rPr>
          <w:rFonts w:ascii="宋体" w:cs="宋体"/>
          <w:sz w:val="24"/>
        </w:rPr>
      </w:pPr>
      <w:r>
        <w:rPr>
          <w:rFonts w:hint="eastAsia" w:ascii="宋体" w:hAnsi="宋体" w:cs="宋体"/>
          <w:sz w:val="24"/>
        </w:rPr>
        <w:t>本会使用国家规定的社会团体票据。</w:t>
      </w:r>
    </w:p>
    <w:p>
      <w:pPr>
        <w:tabs>
          <w:tab w:val="left" w:pos="2340"/>
        </w:tabs>
        <w:spacing w:line="500" w:lineRule="exact"/>
        <w:ind w:firstLine="480" w:firstLineChars="200"/>
        <w:rPr>
          <w:rFonts w:ascii="宋体" w:cs="宋体"/>
          <w:sz w:val="24"/>
        </w:rPr>
      </w:pPr>
      <w:r>
        <w:rPr>
          <w:rFonts w:hint="eastAsia" w:ascii="宋体" w:hAnsi="宋体" w:cs="宋体"/>
          <w:sz w:val="24"/>
        </w:rPr>
        <w:t>本会接受税务、会计主管部门依法实施的税务监督和会计监督。</w:t>
      </w:r>
    </w:p>
    <w:p>
      <w:pPr>
        <w:tabs>
          <w:tab w:val="left" w:pos="2340"/>
        </w:tabs>
        <w:spacing w:line="500" w:lineRule="exact"/>
        <w:ind w:firstLine="482" w:firstLineChars="200"/>
        <w:rPr>
          <w:rFonts w:ascii="宋体" w:cs="宋体"/>
          <w:sz w:val="24"/>
        </w:rPr>
      </w:pPr>
      <w:r>
        <w:rPr>
          <w:rFonts w:hint="eastAsia" w:ascii="宋体" w:hAnsi="宋体" w:cs="宋体"/>
          <w:b/>
          <w:bCs/>
          <w:sz w:val="24"/>
        </w:rPr>
        <w:t>第四十二条</w:t>
      </w:r>
      <w:r>
        <w:rPr>
          <w:rFonts w:ascii="宋体" w:hAnsi="宋体" w:cs="宋体"/>
          <w:sz w:val="24"/>
        </w:rPr>
        <w:t xml:space="preserve">  </w:t>
      </w:r>
      <w:r>
        <w:rPr>
          <w:rFonts w:hint="eastAsia" w:ascii="宋体" w:hAnsi="宋体" w:cs="宋体"/>
          <w:sz w:val="24"/>
        </w:rPr>
        <w:t>本会配备具有专业资格的会计人员。会计不兼任出纳。会计人员调动工作或离职时，必须与接管人员办清交接手续。</w:t>
      </w:r>
    </w:p>
    <w:p>
      <w:pPr>
        <w:tabs>
          <w:tab w:val="left" w:pos="2340"/>
        </w:tabs>
        <w:spacing w:line="500" w:lineRule="exact"/>
        <w:ind w:firstLine="482" w:firstLineChars="200"/>
        <w:rPr>
          <w:rFonts w:ascii="宋体" w:cs="宋体"/>
          <w:sz w:val="24"/>
        </w:rPr>
      </w:pPr>
      <w:r>
        <w:rPr>
          <w:rFonts w:hint="eastAsia" w:ascii="宋体" w:hAnsi="宋体" w:cs="宋体"/>
          <w:b/>
          <w:bCs/>
          <w:sz w:val="24"/>
        </w:rPr>
        <w:t>第四十三条</w:t>
      </w:r>
      <w:r>
        <w:rPr>
          <w:rFonts w:ascii="宋体" w:hAnsi="宋体" w:cs="宋体"/>
          <w:sz w:val="24"/>
        </w:rPr>
        <w:t xml:space="preserve">  </w:t>
      </w:r>
      <w:r>
        <w:rPr>
          <w:rFonts w:hint="eastAsia" w:ascii="宋体" w:hAnsi="宋体" w:cs="宋体"/>
          <w:sz w:val="24"/>
        </w:rPr>
        <w:t>本会每年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日至</w:t>
      </w:r>
      <w:r>
        <w:rPr>
          <w:rFonts w:ascii="宋体" w:hAnsi="宋体" w:cs="宋体"/>
          <w:sz w:val="24"/>
        </w:rPr>
        <w:t>12</w:t>
      </w:r>
      <w:r>
        <w:rPr>
          <w:rFonts w:hint="eastAsia" w:ascii="宋体" w:hAnsi="宋体" w:cs="宋体"/>
          <w:sz w:val="24"/>
        </w:rPr>
        <w:t>月</w:t>
      </w:r>
      <w:r>
        <w:rPr>
          <w:rFonts w:ascii="宋体" w:hAnsi="宋体" w:cs="宋体"/>
          <w:sz w:val="24"/>
        </w:rPr>
        <w:t>31</w:t>
      </w:r>
      <w:r>
        <w:rPr>
          <w:rFonts w:hint="eastAsia" w:ascii="宋体" w:hAnsi="宋体" w:cs="宋体"/>
          <w:sz w:val="24"/>
        </w:rPr>
        <w:t>日为业务及会计年度，每年</w:t>
      </w:r>
      <w:r>
        <w:rPr>
          <w:rFonts w:ascii="宋体" w:hAnsi="宋体" w:cs="宋体"/>
          <w:sz w:val="24"/>
        </w:rPr>
        <w:t>3</w:t>
      </w:r>
      <w:r>
        <w:rPr>
          <w:rFonts w:hint="eastAsia" w:ascii="宋体" w:hAnsi="宋体" w:cs="宋体"/>
          <w:sz w:val="24"/>
        </w:rPr>
        <w:t>月</w:t>
      </w:r>
      <w:r>
        <w:rPr>
          <w:rFonts w:ascii="宋体" w:hAnsi="宋体" w:cs="宋体"/>
          <w:sz w:val="24"/>
        </w:rPr>
        <w:t>31</w:t>
      </w:r>
      <w:r>
        <w:rPr>
          <w:rFonts w:hint="eastAsia" w:ascii="宋体" w:hAnsi="宋体" w:cs="宋体"/>
          <w:sz w:val="24"/>
        </w:rPr>
        <w:t>日前，理事会对下列事项进行审定：</w:t>
      </w:r>
    </w:p>
    <w:p>
      <w:pPr>
        <w:tabs>
          <w:tab w:val="left" w:pos="2340"/>
        </w:tabs>
        <w:spacing w:line="500" w:lineRule="exact"/>
        <w:ind w:firstLine="480" w:firstLineChars="200"/>
        <w:rPr>
          <w:rFonts w:ascii="宋体" w:cs="宋体"/>
          <w:sz w:val="24"/>
        </w:rPr>
      </w:pPr>
      <w:r>
        <w:rPr>
          <w:rFonts w:hint="eastAsia" w:ascii="宋体" w:hAnsi="宋体" w:cs="宋体"/>
          <w:sz w:val="24"/>
        </w:rPr>
        <w:t>（一）上年度业务报告及经费收支决算；</w:t>
      </w:r>
    </w:p>
    <w:p>
      <w:pPr>
        <w:tabs>
          <w:tab w:val="left" w:pos="2340"/>
        </w:tabs>
        <w:spacing w:line="500" w:lineRule="exact"/>
        <w:ind w:firstLine="480" w:firstLineChars="200"/>
        <w:rPr>
          <w:rFonts w:ascii="宋体" w:cs="宋体"/>
          <w:sz w:val="24"/>
        </w:rPr>
      </w:pPr>
      <w:r>
        <w:rPr>
          <w:rFonts w:hint="eastAsia" w:ascii="宋体" w:hAnsi="宋体" w:cs="宋体"/>
          <w:sz w:val="24"/>
        </w:rPr>
        <w:t>（二）本年度业务计划及经费收支预算；</w:t>
      </w:r>
    </w:p>
    <w:p>
      <w:pPr>
        <w:tabs>
          <w:tab w:val="left" w:pos="2340"/>
        </w:tabs>
        <w:spacing w:line="500" w:lineRule="exact"/>
        <w:ind w:firstLine="480" w:firstLineChars="200"/>
        <w:rPr>
          <w:rFonts w:ascii="宋体" w:cs="宋体"/>
          <w:sz w:val="24"/>
        </w:rPr>
      </w:pPr>
      <w:r>
        <w:rPr>
          <w:rFonts w:hint="eastAsia" w:ascii="宋体" w:hAnsi="宋体" w:cs="宋体"/>
          <w:sz w:val="24"/>
        </w:rPr>
        <w:t>（三）财产清册。</w:t>
      </w:r>
    </w:p>
    <w:p>
      <w:pPr>
        <w:tabs>
          <w:tab w:val="left" w:pos="2340"/>
        </w:tabs>
        <w:spacing w:line="500" w:lineRule="exact"/>
        <w:ind w:firstLine="482" w:firstLineChars="200"/>
        <w:rPr>
          <w:rFonts w:ascii="宋体" w:cs="宋体"/>
          <w:sz w:val="24"/>
        </w:rPr>
      </w:pPr>
      <w:r>
        <w:rPr>
          <w:rFonts w:hint="eastAsia" w:ascii="宋体" w:hAnsi="宋体" w:cs="宋体"/>
          <w:b/>
          <w:bCs/>
          <w:sz w:val="24"/>
        </w:rPr>
        <w:t>第四十四条</w:t>
      </w:r>
      <w:r>
        <w:rPr>
          <w:rFonts w:ascii="宋体" w:hAnsi="宋体" w:cs="宋体"/>
          <w:sz w:val="24"/>
        </w:rPr>
        <w:t xml:space="preserve">  </w:t>
      </w:r>
      <w:r>
        <w:rPr>
          <w:rFonts w:hint="eastAsia" w:ascii="宋体" w:hAnsi="宋体" w:cs="宋体"/>
          <w:sz w:val="24"/>
        </w:rPr>
        <w:t>本会进行换届应当进行财务审计，更换法定代表人应当进行法定代表人离任审计，并将审计报告报送登记管理机关。本会注销清算前，应当进行歇业财务审计。</w:t>
      </w:r>
    </w:p>
    <w:p>
      <w:pPr>
        <w:adjustRightInd w:val="0"/>
        <w:snapToGrid w:val="0"/>
        <w:spacing w:line="500" w:lineRule="exact"/>
        <w:jc w:val="center"/>
        <w:rPr>
          <w:rFonts w:ascii="宋体" w:cs="宋体"/>
          <w:b/>
          <w:bCs/>
          <w:sz w:val="30"/>
          <w:szCs w:val="30"/>
        </w:rPr>
      </w:pPr>
      <w:r>
        <w:rPr>
          <w:rFonts w:hint="eastAsia" w:ascii="宋体" w:hAnsi="宋体" w:cs="宋体"/>
          <w:b/>
          <w:bCs/>
          <w:sz w:val="30"/>
          <w:szCs w:val="30"/>
        </w:rPr>
        <w:t>第六章</w:t>
      </w:r>
      <w:r>
        <w:rPr>
          <w:rFonts w:ascii="宋体" w:hAnsi="宋体" w:cs="宋体"/>
          <w:b/>
          <w:bCs/>
          <w:sz w:val="30"/>
          <w:szCs w:val="30"/>
        </w:rPr>
        <w:t xml:space="preserve">  </w:t>
      </w:r>
      <w:r>
        <w:rPr>
          <w:rFonts w:hint="eastAsia" w:ascii="宋体" w:hAnsi="宋体" w:cs="宋体"/>
          <w:b/>
          <w:bCs/>
          <w:sz w:val="30"/>
          <w:szCs w:val="30"/>
        </w:rPr>
        <w:t>年度检查、重大事项报告及信息公开</w:t>
      </w:r>
    </w:p>
    <w:p>
      <w:pPr>
        <w:tabs>
          <w:tab w:val="left" w:pos="2340"/>
        </w:tabs>
        <w:spacing w:line="500" w:lineRule="exact"/>
        <w:ind w:firstLine="482" w:firstLineChars="200"/>
        <w:rPr>
          <w:rFonts w:ascii="宋体" w:cs="宋体"/>
          <w:sz w:val="24"/>
        </w:rPr>
      </w:pPr>
      <w:r>
        <w:rPr>
          <w:rFonts w:hint="eastAsia" w:ascii="宋体" w:hAnsi="宋体" w:cs="宋体"/>
          <w:b/>
          <w:bCs/>
          <w:sz w:val="24"/>
        </w:rPr>
        <w:t>第四十五条</w:t>
      </w:r>
      <w:r>
        <w:rPr>
          <w:rFonts w:ascii="宋体" w:hAnsi="宋体" w:cs="宋体"/>
          <w:sz w:val="24"/>
        </w:rPr>
        <w:t xml:space="preserve">  </w:t>
      </w:r>
      <w:r>
        <w:rPr>
          <w:rFonts w:hint="eastAsia" w:ascii="宋体" w:hAnsi="宋体" w:cs="宋体"/>
          <w:sz w:val="24"/>
        </w:rPr>
        <w:t>本会按照《社会团体登记管理条例》规定接受登记管理机关组织的年度检查。</w:t>
      </w:r>
    </w:p>
    <w:p>
      <w:pPr>
        <w:tabs>
          <w:tab w:val="left" w:pos="2340"/>
        </w:tabs>
        <w:spacing w:line="500" w:lineRule="exact"/>
        <w:ind w:firstLine="482" w:firstLineChars="200"/>
        <w:rPr>
          <w:rFonts w:ascii="宋体" w:cs="宋体"/>
          <w:sz w:val="24"/>
        </w:rPr>
      </w:pPr>
      <w:r>
        <w:rPr>
          <w:rFonts w:hint="eastAsia" w:ascii="宋体" w:hAnsi="宋体" w:cs="宋体"/>
          <w:b/>
          <w:bCs/>
          <w:sz w:val="24"/>
        </w:rPr>
        <w:t>第四十六条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本会按照登记管理机关重大事项报告的相关要求和指引，履行报告义务。</w:t>
      </w:r>
    </w:p>
    <w:p>
      <w:pPr>
        <w:tabs>
          <w:tab w:val="left" w:pos="2340"/>
        </w:tabs>
        <w:spacing w:line="500" w:lineRule="exact"/>
        <w:ind w:firstLine="482" w:firstLineChars="200"/>
        <w:rPr>
          <w:rFonts w:ascii="宋体" w:cs="宋体"/>
          <w:sz w:val="24"/>
        </w:rPr>
      </w:pPr>
      <w:r>
        <w:rPr>
          <w:rFonts w:hint="eastAsia" w:ascii="宋体" w:hAnsi="宋体" w:cs="宋体"/>
          <w:b/>
          <w:bCs/>
          <w:sz w:val="24"/>
        </w:rPr>
        <w:t>第四十七条</w:t>
      </w:r>
      <w:r>
        <w:rPr>
          <w:rFonts w:ascii="宋体" w:hAnsi="宋体" w:cs="宋体"/>
          <w:sz w:val="24"/>
        </w:rPr>
        <w:t xml:space="preserve">  </w:t>
      </w:r>
      <w:r>
        <w:rPr>
          <w:rFonts w:hint="eastAsia" w:ascii="宋体" w:hAnsi="宋体" w:cs="宋体"/>
          <w:sz w:val="24"/>
        </w:rPr>
        <w:t>本会按照登记管理机关信息公开的相关要求，履行信息公开义务。</w:t>
      </w:r>
    </w:p>
    <w:p>
      <w:pPr>
        <w:adjustRightInd w:val="0"/>
        <w:snapToGrid w:val="0"/>
        <w:spacing w:line="500" w:lineRule="exact"/>
        <w:jc w:val="center"/>
        <w:rPr>
          <w:rFonts w:ascii="宋体" w:cs="宋体"/>
          <w:b/>
          <w:bCs/>
          <w:sz w:val="30"/>
          <w:szCs w:val="30"/>
        </w:rPr>
      </w:pPr>
      <w:r>
        <w:rPr>
          <w:rFonts w:hint="eastAsia" w:ascii="宋体" w:hAnsi="宋体" w:cs="宋体"/>
          <w:b/>
          <w:bCs/>
          <w:sz w:val="30"/>
          <w:szCs w:val="30"/>
        </w:rPr>
        <w:t>第七章</w:t>
      </w:r>
      <w:r>
        <w:rPr>
          <w:rFonts w:ascii="宋体" w:hAnsi="宋体" w:cs="宋体"/>
          <w:b/>
          <w:bCs/>
          <w:sz w:val="30"/>
          <w:szCs w:val="30"/>
        </w:rPr>
        <w:t xml:space="preserve">  </w:t>
      </w:r>
      <w:r>
        <w:rPr>
          <w:rFonts w:hint="eastAsia" w:ascii="宋体" w:hAnsi="宋体" w:cs="宋体"/>
          <w:b/>
          <w:bCs/>
          <w:sz w:val="30"/>
          <w:szCs w:val="30"/>
        </w:rPr>
        <w:t>终止和剩余财产处理</w:t>
      </w:r>
    </w:p>
    <w:p>
      <w:pPr>
        <w:tabs>
          <w:tab w:val="left" w:pos="2340"/>
        </w:tabs>
        <w:spacing w:line="500" w:lineRule="exact"/>
        <w:ind w:firstLine="482" w:firstLineChars="200"/>
        <w:rPr>
          <w:rFonts w:ascii="宋体" w:cs="宋体"/>
          <w:sz w:val="24"/>
        </w:rPr>
      </w:pPr>
      <w:r>
        <w:rPr>
          <w:rFonts w:hint="eastAsia" w:ascii="宋体" w:hAnsi="宋体" w:cs="宋体"/>
          <w:b/>
          <w:bCs/>
          <w:sz w:val="24"/>
        </w:rPr>
        <w:t>第四十八条</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本会有以下情形之一，应当终止：</w:t>
      </w:r>
    </w:p>
    <w:p>
      <w:pPr>
        <w:tabs>
          <w:tab w:val="left" w:pos="2340"/>
        </w:tabs>
        <w:spacing w:line="500" w:lineRule="exact"/>
        <w:ind w:firstLine="480" w:firstLineChars="200"/>
        <w:rPr>
          <w:rFonts w:ascii="宋体" w:cs="宋体"/>
          <w:sz w:val="24"/>
        </w:rPr>
      </w:pPr>
      <w:r>
        <w:rPr>
          <w:rFonts w:hint="eastAsia" w:ascii="宋体" w:hAnsi="宋体" w:cs="宋体"/>
          <w:sz w:val="24"/>
        </w:rPr>
        <w:t>（一）完成章程规定的宗旨的；</w:t>
      </w:r>
    </w:p>
    <w:p>
      <w:pPr>
        <w:tabs>
          <w:tab w:val="left" w:pos="2340"/>
        </w:tabs>
        <w:spacing w:line="500" w:lineRule="exact"/>
        <w:ind w:firstLine="480" w:firstLineChars="200"/>
        <w:rPr>
          <w:rFonts w:ascii="宋体" w:cs="宋体"/>
          <w:sz w:val="24"/>
        </w:rPr>
      </w:pPr>
      <w:r>
        <w:rPr>
          <w:rFonts w:hint="eastAsia" w:ascii="宋体" w:hAnsi="宋体" w:cs="宋体"/>
          <w:sz w:val="24"/>
        </w:rPr>
        <w:t>（二）决议解散的；</w:t>
      </w:r>
    </w:p>
    <w:p>
      <w:pPr>
        <w:tabs>
          <w:tab w:val="left" w:pos="2340"/>
        </w:tabs>
        <w:spacing w:line="500" w:lineRule="exact"/>
        <w:ind w:firstLine="480" w:firstLineChars="200"/>
        <w:rPr>
          <w:rFonts w:ascii="宋体" w:cs="宋体"/>
          <w:sz w:val="24"/>
        </w:rPr>
      </w:pPr>
      <w:r>
        <w:rPr>
          <w:rFonts w:hint="eastAsia" w:ascii="宋体" w:hAnsi="宋体" w:cs="宋体"/>
          <w:sz w:val="24"/>
        </w:rPr>
        <w:t>（三）因分立、合并需要解散的；</w:t>
      </w:r>
    </w:p>
    <w:p>
      <w:pPr>
        <w:tabs>
          <w:tab w:val="left" w:pos="2340"/>
        </w:tabs>
        <w:spacing w:line="500" w:lineRule="exact"/>
        <w:ind w:firstLine="480" w:firstLineChars="200"/>
        <w:rPr>
          <w:rFonts w:ascii="宋体" w:cs="宋体"/>
          <w:sz w:val="24"/>
        </w:rPr>
      </w:pPr>
      <w:r>
        <w:rPr>
          <w:rFonts w:hint="eastAsia" w:ascii="宋体" w:hAnsi="宋体" w:cs="宋体"/>
          <w:sz w:val="24"/>
        </w:rPr>
        <w:t>（四）由于其他原因终止的。</w:t>
      </w:r>
    </w:p>
    <w:p>
      <w:pPr>
        <w:tabs>
          <w:tab w:val="left" w:pos="2340"/>
        </w:tabs>
        <w:spacing w:line="500" w:lineRule="exact"/>
        <w:ind w:firstLine="482" w:firstLineChars="200"/>
        <w:rPr>
          <w:rFonts w:ascii="宋体" w:cs="宋体"/>
          <w:sz w:val="24"/>
        </w:rPr>
      </w:pPr>
      <w:r>
        <w:rPr>
          <w:rFonts w:hint="eastAsia" w:ascii="宋体" w:hAnsi="宋体" w:cs="宋体"/>
          <w:b/>
          <w:bCs/>
          <w:sz w:val="24"/>
        </w:rPr>
        <w:t>第四十九条</w:t>
      </w:r>
      <w:r>
        <w:rPr>
          <w:rFonts w:ascii="宋体" w:hAnsi="宋体" w:cs="宋体"/>
          <w:sz w:val="24"/>
        </w:rPr>
        <w:t xml:space="preserve">  </w:t>
      </w:r>
      <w:r>
        <w:rPr>
          <w:rFonts w:hint="eastAsia" w:ascii="宋体" w:hAnsi="宋体" w:cs="宋体"/>
          <w:sz w:val="24"/>
        </w:rPr>
        <w:t>本会终止，应由理事会提出终止动议，经会员代表大会表决通过后</w:t>
      </w:r>
      <w:r>
        <w:rPr>
          <w:rFonts w:ascii="宋体" w:hAnsi="宋体" w:cs="宋体"/>
          <w:sz w:val="24"/>
        </w:rPr>
        <w:t>15</w:t>
      </w:r>
      <w:r>
        <w:rPr>
          <w:rFonts w:hint="eastAsia" w:ascii="宋体" w:hAnsi="宋体" w:cs="宋体"/>
          <w:sz w:val="24"/>
        </w:rPr>
        <w:t>日内，向登记管理机关报告。</w:t>
      </w:r>
    </w:p>
    <w:p>
      <w:pPr>
        <w:tabs>
          <w:tab w:val="left" w:pos="2340"/>
        </w:tabs>
        <w:spacing w:line="500" w:lineRule="exact"/>
        <w:ind w:firstLine="482" w:firstLineChars="200"/>
        <w:rPr>
          <w:rFonts w:ascii="宋体" w:cs="宋体"/>
          <w:sz w:val="24"/>
        </w:rPr>
      </w:pPr>
      <w:r>
        <w:rPr>
          <w:rFonts w:hint="eastAsia" w:ascii="宋体" w:hAnsi="宋体" w:cs="宋体"/>
          <w:b/>
          <w:bCs/>
          <w:sz w:val="24"/>
        </w:rPr>
        <w:t>第五十条</w:t>
      </w:r>
      <w:r>
        <w:rPr>
          <w:rFonts w:ascii="宋体" w:hAnsi="宋体" w:cs="宋体"/>
          <w:sz w:val="24"/>
        </w:rPr>
        <w:t xml:space="preserve">  </w:t>
      </w:r>
      <w:r>
        <w:rPr>
          <w:rFonts w:hint="eastAsia" w:ascii="宋体" w:hAnsi="宋体" w:cs="宋体"/>
          <w:sz w:val="24"/>
        </w:rPr>
        <w:t>本会终止前，应当在登记管理机关、行业主管部门及其他有关机关的指导下成立清算组织，清理债权债务，处理善后事宜。</w:t>
      </w:r>
    </w:p>
    <w:p>
      <w:pPr>
        <w:tabs>
          <w:tab w:val="left" w:pos="2340"/>
        </w:tabs>
        <w:spacing w:line="500" w:lineRule="exact"/>
        <w:ind w:firstLine="480" w:firstLineChars="200"/>
        <w:rPr>
          <w:rFonts w:ascii="宋体" w:cs="宋体"/>
          <w:sz w:val="24"/>
        </w:rPr>
      </w:pPr>
      <w:r>
        <w:rPr>
          <w:rFonts w:hint="eastAsia" w:ascii="宋体" w:hAnsi="宋体" w:cs="宋体"/>
          <w:sz w:val="24"/>
        </w:rPr>
        <w:t>本会的剩余财产，应当在登记管理机关的监督下，用于公益性或非营利性目的，或者由登记管理机关组织捐赠给与本会性质、宗旨相同的社会公益组织，并向社会公告。</w:t>
      </w:r>
    </w:p>
    <w:p>
      <w:pPr>
        <w:tabs>
          <w:tab w:val="left" w:pos="2340"/>
        </w:tabs>
        <w:spacing w:line="500" w:lineRule="exact"/>
        <w:ind w:firstLine="482" w:firstLineChars="200"/>
        <w:rPr>
          <w:rFonts w:ascii="宋体" w:cs="宋体"/>
          <w:sz w:val="24"/>
        </w:rPr>
      </w:pPr>
      <w:r>
        <w:rPr>
          <w:rFonts w:hint="eastAsia" w:ascii="宋体" w:hAnsi="宋体" w:cs="宋体"/>
          <w:b/>
          <w:bCs/>
          <w:sz w:val="24"/>
        </w:rPr>
        <w:t>第五十一条</w:t>
      </w:r>
      <w:r>
        <w:rPr>
          <w:rFonts w:ascii="宋体" w:hAnsi="宋体" w:cs="宋体"/>
          <w:sz w:val="24"/>
        </w:rPr>
        <w:t xml:space="preserve">  </w:t>
      </w:r>
      <w:r>
        <w:rPr>
          <w:rFonts w:hint="eastAsia" w:ascii="宋体" w:hAnsi="宋体" w:cs="宋体"/>
          <w:sz w:val="24"/>
        </w:rPr>
        <w:t>本会清算期间，不开展清算以外的活动；自清算结束之日起</w:t>
      </w:r>
      <w:r>
        <w:rPr>
          <w:rFonts w:ascii="宋体" w:hAnsi="宋体" w:cs="宋体"/>
          <w:sz w:val="24"/>
        </w:rPr>
        <w:t>15</w:t>
      </w:r>
      <w:r>
        <w:rPr>
          <w:rFonts w:hint="eastAsia" w:ascii="宋体" w:hAnsi="宋体" w:cs="宋体"/>
          <w:sz w:val="24"/>
        </w:rPr>
        <w:t>日内，提交法定代表人签署的注销登记申请书和清算报告书，向登记管理机关申请注销，完成注销登记后即为终止。</w:t>
      </w:r>
    </w:p>
    <w:p>
      <w:pPr>
        <w:adjustRightInd w:val="0"/>
        <w:snapToGrid w:val="0"/>
        <w:spacing w:line="500" w:lineRule="exact"/>
        <w:jc w:val="center"/>
        <w:rPr>
          <w:rFonts w:ascii="宋体" w:cs="宋体"/>
          <w:b/>
          <w:bCs/>
          <w:sz w:val="30"/>
          <w:szCs w:val="30"/>
        </w:rPr>
      </w:pPr>
      <w:r>
        <w:rPr>
          <w:rFonts w:hint="eastAsia" w:ascii="宋体" w:hAnsi="宋体" w:cs="宋体"/>
          <w:b/>
          <w:bCs/>
          <w:sz w:val="30"/>
          <w:szCs w:val="30"/>
        </w:rPr>
        <w:t>第八章</w:t>
      </w:r>
      <w:r>
        <w:rPr>
          <w:rFonts w:ascii="宋体" w:hAnsi="宋体" w:cs="宋体"/>
          <w:b/>
          <w:bCs/>
          <w:sz w:val="30"/>
          <w:szCs w:val="30"/>
        </w:rPr>
        <w:t xml:space="preserve">  </w:t>
      </w:r>
      <w:r>
        <w:rPr>
          <w:rFonts w:hint="eastAsia" w:ascii="宋体" w:hAnsi="宋体" w:cs="宋体"/>
          <w:b/>
          <w:bCs/>
          <w:sz w:val="30"/>
          <w:szCs w:val="30"/>
        </w:rPr>
        <w:t>附</w:t>
      </w:r>
      <w:r>
        <w:rPr>
          <w:rFonts w:ascii="宋体" w:hAnsi="宋体" w:cs="宋体"/>
          <w:b/>
          <w:bCs/>
          <w:sz w:val="30"/>
          <w:szCs w:val="30"/>
        </w:rPr>
        <w:t xml:space="preserve"> </w:t>
      </w:r>
      <w:r>
        <w:rPr>
          <w:rFonts w:hint="eastAsia" w:ascii="宋体" w:hAnsi="宋体" w:cs="宋体"/>
          <w:b/>
          <w:bCs/>
          <w:sz w:val="30"/>
          <w:szCs w:val="30"/>
        </w:rPr>
        <w:t>则</w:t>
      </w:r>
    </w:p>
    <w:p>
      <w:pPr>
        <w:tabs>
          <w:tab w:val="left" w:pos="2340"/>
        </w:tabs>
        <w:spacing w:line="500" w:lineRule="exact"/>
        <w:ind w:firstLine="482" w:firstLineChars="200"/>
        <w:rPr>
          <w:rFonts w:ascii="宋体" w:cs="宋体"/>
          <w:sz w:val="24"/>
        </w:rPr>
      </w:pPr>
      <w:r>
        <w:rPr>
          <w:rFonts w:hint="eastAsia" w:ascii="宋体" w:hAnsi="宋体" w:cs="宋体"/>
          <w:b/>
          <w:bCs/>
          <w:sz w:val="24"/>
        </w:rPr>
        <w:t>第五十二条</w:t>
      </w:r>
      <w:r>
        <w:rPr>
          <w:rFonts w:ascii="宋体" w:hAnsi="宋体" w:cs="宋体"/>
          <w:sz w:val="24"/>
        </w:rPr>
        <w:t xml:space="preserve">  </w:t>
      </w:r>
      <w:r>
        <w:rPr>
          <w:rFonts w:hint="eastAsia" w:ascii="宋体" w:hAnsi="宋体" w:cs="宋体"/>
          <w:sz w:val="24"/>
        </w:rPr>
        <w:t>本章程经二</w:t>
      </w:r>
      <w:r>
        <w:rPr>
          <w:rFonts w:ascii="宋体" w:hAnsi="宋体" w:cs="宋体"/>
          <w:sz w:val="24"/>
        </w:rPr>
        <w:t>0</w:t>
      </w:r>
      <w:r>
        <w:rPr>
          <w:rFonts w:hint="eastAsia" w:ascii="宋体" w:hAnsi="宋体" w:cs="宋体"/>
          <w:sz w:val="24"/>
        </w:rPr>
        <w:t>一九年四月二十四日第五届第一次会员代表大会表决通过。</w:t>
      </w:r>
    </w:p>
    <w:p>
      <w:pPr>
        <w:tabs>
          <w:tab w:val="left" w:pos="2340"/>
        </w:tabs>
        <w:spacing w:line="500" w:lineRule="exact"/>
        <w:ind w:firstLine="482" w:firstLineChars="200"/>
        <w:rPr>
          <w:rFonts w:ascii="宋体" w:cs="宋体"/>
          <w:sz w:val="24"/>
        </w:rPr>
      </w:pPr>
      <w:r>
        <w:rPr>
          <w:rFonts w:hint="eastAsia" w:ascii="宋体" w:hAnsi="宋体" w:cs="宋体"/>
          <w:b/>
          <w:bCs/>
          <w:sz w:val="24"/>
        </w:rPr>
        <w:t>第五十三条</w:t>
      </w:r>
      <w:r>
        <w:rPr>
          <w:rFonts w:ascii="宋体" w:hAnsi="宋体" w:cs="宋体"/>
          <w:sz w:val="24"/>
        </w:rPr>
        <w:t xml:space="preserve">  </w:t>
      </w:r>
      <w:r>
        <w:rPr>
          <w:rFonts w:hint="eastAsia" w:ascii="宋体" w:hAnsi="宋体" w:cs="宋体"/>
          <w:sz w:val="24"/>
        </w:rPr>
        <w:t>本章程的解释权属于本会理事会。</w:t>
      </w:r>
    </w:p>
    <w:p>
      <w:pPr>
        <w:tabs>
          <w:tab w:val="left" w:pos="2340"/>
        </w:tabs>
        <w:spacing w:line="500" w:lineRule="exact"/>
        <w:ind w:firstLine="482" w:firstLineChars="200"/>
        <w:rPr>
          <w:rFonts w:ascii="宋体" w:cs="宋体"/>
          <w:sz w:val="24"/>
        </w:rPr>
      </w:pPr>
      <w:r>
        <w:rPr>
          <w:rFonts w:hint="eastAsia" w:ascii="宋体" w:hAnsi="宋体" w:cs="宋体"/>
          <w:b/>
          <w:bCs/>
          <w:sz w:val="24"/>
        </w:rPr>
        <w:t>第五十四条</w:t>
      </w:r>
      <w:r>
        <w:rPr>
          <w:rFonts w:ascii="宋体" w:hAnsi="宋体" w:cs="宋体"/>
          <w:sz w:val="24"/>
        </w:rPr>
        <w:t xml:space="preserve">  </w:t>
      </w:r>
      <w:r>
        <w:rPr>
          <w:rFonts w:hint="eastAsia" w:ascii="宋体" w:hAnsi="宋体" w:cs="宋体"/>
          <w:sz w:val="24"/>
        </w:rPr>
        <w:t>本章程的修改，须经理事会表决通过后，提交会员代表大会审议通过。会员代表大会审议通过后</w:t>
      </w:r>
      <w:r>
        <w:rPr>
          <w:rFonts w:ascii="宋体" w:hAnsi="宋体" w:cs="宋体"/>
          <w:sz w:val="24"/>
        </w:rPr>
        <w:t>30</w:t>
      </w:r>
      <w:r>
        <w:rPr>
          <w:rFonts w:hint="eastAsia" w:ascii="宋体" w:hAnsi="宋体" w:cs="宋体"/>
          <w:sz w:val="24"/>
        </w:rPr>
        <w:t>日内，报登记管理机关核准。</w:t>
      </w:r>
    </w:p>
    <w:p>
      <w:pPr>
        <w:tabs>
          <w:tab w:val="left" w:pos="2340"/>
        </w:tabs>
        <w:spacing w:line="500" w:lineRule="exact"/>
        <w:ind w:firstLine="482" w:firstLineChars="200"/>
        <w:rPr>
          <w:rFonts w:ascii="宋体" w:cs="宋体"/>
          <w:sz w:val="24"/>
        </w:rPr>
      </w:pPr>
      <w:r>
        <w:rPr>
          <w:rFonts w:hint="eastAsia" w:ascii="宋体" w:hAnsi="宋体" w:cs="宋体"/>
          <w:b/>
          <w:bCs/>
          <w:sz w:val="24"/>
        </w:rPr>
        <w:t>第五十五条</w:t>
      </w:r>
      <w:r>
        <w:rPr>
          <w:rFonts w:ascii="宋体" w:hAnsi="宋体" w:cs="宋体"/>
          <w:sz w:val="24"/>
        </w:rPr>
        <w:t xml:space="preserve">  </w:t>
      </w:r>
      <w:r>
        <w:rPr>
          <w:rFonts w:hint="eastAsia" w:ascii="宋体" w:hAnsi="宋体" w:cs="宋体"/>
          <w:sz w:val="24"/>
        </w:rPr>
        <w:t>本章程经登记管理机关核准后，自会员代表大会表决通过之日起生效。</w:t>
      </w:r>
    </w:p>
    <w:p>
      <w:pPr>
        <w:tabs>
          <w:tab w:val="left" w:pos="2340"/>
        </w:tabs>
        <w:spacing w:line="500" w:lineRule="exact"/>
        <w:ind w:firstLine="482" w:firstLineChars="200"/>
        <w:rPr>
          <w:rFonts w:ascii="宋体" w:cs="宋体"/>
          <w:sz w:val="24"/>
        </w:rPr>
      </w:pPr>
      <w:r>
        <w:rPr>
          <w:rFonts w:hint="eastAsia" w:ascii="宋体" w:hAnsi="宋体" w:cs="宋体"/>
          <w:b/>
          <w:bCs/>
          <w:sz w:val="24"/>
        </w:rPr>
        <w:t>第五十六条</w:t>
      </w:r>
      <w:r>
        <w:rPr>
          <w:rFonts w:ascii="宋体" w:hAnsi="宋体" w:cs="宋体"/>
          <w:sz w:val="24"/>
        </w:rPr>
        <w:t xml:space="preserve">  </w:t>
      </w:r>
      <w:r>
        <w:rPr>
          <w:rFonts w:hint="eastAsia" w:ascii="宋体" w:hAnsi="宋体" w:cs="宋体"/>
          <w:sz w:val="24"/>
        </w:rPr>
        <w:t>本章程规定如与国家法律、法规、规章和政策不符，以国家法律、法规、规章和政策为准。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77C96"/>
    <w:multiLevelType w:val="singleLevel"/>
    <w:tmpl w:val="4EF77C9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3513"/>
    <w:rsid w:val="6A72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2019-04-30T01:16:00Z</dcterms:created>
  <dc:creator>冯建强</dc:creator>
  <cp:lastModifiedBy>冯建强</cp:lastModifiedBy>
  <dcterms:modified xsi:type="dcterms:W3CDTF">2019-04-30T01:22:15Z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