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58" w:rsidRDefault="00001D58" w:rsidP="00001D58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sz w:val="30"/>
          <w:szCs w:val="30"/>
        </w:rPr>
        <w:t>：</w:t>
      </w:r>
    </w:p>
    <w:p w:rsidR="00001D58" w:rsidRDefault="00001D58" w:rsidP="00001D58">
      <w:pPr>
        <w:rPr>
          <w:rFonts w:ascii="仿宋_GB2312" w:eastAsia="仿宋_GB2312" w:hAnsi="宋体"/>
          <w:sz w:val="30"/>
          <w:szCs w:val="30"/>
        </w:rPr>
      </w:pPr>
    </w:p>
    <w:p w:rsidR="00001D58" w:rsidRDefault="00001D58" w:rsidP="00001D58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关于报送</w:t>
      </w:r>
      <w:r>
        <w:rPr>
          <w:rFonts w:ascii="黑体" w:eastAsia="黑体" w:hAnsi="黑体" w:cs="黑体"/>
          <w:sz w:val="30"/>
          <w:szCs w:val="30"/>
        </w:rPr>
        <w:t>2018</w:t>
      </w:r>
      <w:r>
        <w:rPr>
          <w:rFonts w:ascii="黑体" w:eastAsia="黑体" w:hAnsi="黑体" w:cs="黑体" w:hint="eastAsia"/>
          <w:sz w:val="30"/>
          <w:szCs w:val="30"/>
        </w:rPr>
        <w:t>年市重点工程实事立功竞赛有关资料的要求</w:t>
      </w:r>
    </w:p>
    <w:p w:rsidR="00001D58" w:rsidRDefault="00001D58" w:rsidP="00001D58">
      <w:pPr>
        <w:spacing w:line="480" w:lineRule="auto"/>
        <w:jc w:val="center"/>
        <w:rPr>
          <w:rFonts w:ascii="仿宋_GB2312" w:eastAsia="仿宋_GB2312" w:hAnsi="宋体"/>
          <w:sz w:val="30"/>
          <w:szCs w:val="30"/>
        </w:rPr>
      </w:pPr>
    </w:p>
    <w:p w:rsidR="00001D58" w:rsidRDefault="00001D58" w:rsidP="00001D5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一、报送内容</w:t>
      </w:r>
    </w:p>
    <w:p w:rsidR="00001D58" w:rsidRDefault="00001D58" w:rsidP="00001D58">
      <w:pPr>
        <w:spacing w:line="360" w:lineRule="auto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cs="仿宋_GB2312"/>
          <w:sz w:val="30"/>
          <w:szCs w:val="30"/>
        </w:rPr>
        <w:t>2018</w:t>
      </w:r>
      <w:r>
        <w:rPr>
          <w:rFonts w:ascii="仿宋_GB2312" w:eastAsia="仿宋_GB2312" w:hAnsi="华文仿宋" w:cs="仿宋_GB2312" w:hint="eastAsia"/>
          <w:sz w:val="30"/>
          <w:szCs w:val="30"/>
        </w:rPr>
        <w:t>年赛区立功竞赛计划、《</w:t>
      </w:r>
      <w:r>
        <w:rPr>
          <w:rFonts w:ascii="仿宋_GB2312" w:eastAsia="仿宋_GB2312" w:hAnsi="华文仿宋" w:cs="仿宋_GB2312"/>
          <w:sz w:val="30"/>
          <w:szCs w:val="30"/>
        </w:rPr>
        <w:t>2018</w:t>
      </w:r>
      <w:r>
        <w:rPr>
          <w:rFonts w:ascii="仿宋_GB2312" w:eastAsia="仿宋_GB2312" w:hAnsi="华文仿宋" w:cs="仿宋_GB2312" w:hint="eastAsia"/>
          <w:sz w:val="30"/>
          <w:szCs w:val="30"/>
        </w:rPr>
        <w:t>年上海市重点工程实事立功竞赛各赛区情况统计表》、《</w:t>
      </w:r>
      <w:r>
        <w:rPr>
          <w:rFonts w:ascii="仿宋_GB2312" w:eastAsia="仿宋_GB2312" w:hAnsi="华文仿宋" w:cs="仿宋_GB2312"/>
          <w:sz w:val="30"/>
          <w:szCs w:val="30"/>
        </w:rPr>
        <w:t>2018</w:t>
      </w:r>
      <w:r>
        <w:rPr>
          <w:rFonts w:ascii="仿宋_GB2312" w:eastAsia="仿宋_GB2312" w:hAnsi="华文仿宋" w:cs="仿宋_GB2312" w:hint="eastAsia"/>
          <w:sz w:val="30"/>
          <w:szCs w:val="30"/>
        </w:rPr>
        <w:t>年上海市重点工程实事立功竞赛通讯录》。可登陆上海市住房和城乡建设管理委员会门户网站</w:t>
      </w:r>
      <w:r>
        <w:rPr>
          <w:rFonts w:ascii="仿宋_GB2312" w:eastAsia="仿宋_GB2312" w:hAnsi="华文仿宋" w:cs="仿宋_GB2312"/>
          <w:sz w:val="30"/>
          <w:szCs w:val="30"/>
        </w:rPr>
        <w:t>-</w:t>
      </w:r>
      <w:r>
        <w:rPr>
          <w:rFonts w:ascii="仿宋_GB2312" w:eastAsia="仿宋_GB2312" w:hAnsi="华文仿宋" w:cs="仿宋_GB2312" w:hint="eastAsia"/>
          <w:sz w:val="30"/>
          <w:szCs w:val="30"/>
        </w:rPr>
        <w:t>信息公开</w:t>
      </w:r>
      <w:r>
        <w:rPr>
          <w:rFonts w:ascii="仿宋_GB2312" w:eastAsia="仿宋_GB2312" w:hAnsi="华文仿宋" w:cs="仿宋_GB2312"/>
          <w:sz w:val="30"/>
          <w:szCs w:val="30"/>
        </w:rPr>
        <w:t>-</w:t>
      </w:r>
      <w:r>
        <w:rPr>
          <w:rFonts w:ascii="仿宋_GB2312" w:eastAsia="仿宋_GB2312" w:hAnsi="华文仿宋" w:cs="仿宋_GB2312" w:hint="eastAsia"/>
          <w:sz w:val="30"/>
          <w:szCs w:val="30"/>
        </w:rPr>
        <w:t>公示公告栏目中下载相应表格。</w:t>
      </w:r>
    </w:p>
    <w:p w:rsidR="00001D58" w:rsidRDefault="00001D58" w:rsidP="00001D5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二、报送格式</w:t>
      </w:r>
    </w:p>
    <w:p w:rsidR="00001D58" w:rsidRDefault="00001D58" w:rsidP="00001D58">
      <w:pPr>
        <w:spacing w:line="360" w:lineRule="auto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cs="仿宋_GB2312" w:hint="eastAsia"/>
          <w:sz w:val="30"/>
          <w:szCs w:val="30"/>
        </w:rPr>
        <w:t>以</w:t>
      </w:r>
      <w:r>
        <w:rPr>
          <w:rFonts w:ascii="仿宋_GB2312" w:eastAsia="仿宋_GB2312" w:hAnsi="华文仿宋" w:cs="仿宋_GB2312"/>
          <w:sz w:val="30"/>
          <w:szCs w:val="30"/>
        </w:rPr>
        <w:t>Excel</w:t>
      </w:r>
      <w:r>
        <w:rPr>
          <w:rFonts w:ascii="仿宋_GB2312" w:eastAsia="仿宋_GB2312" w:hAnsi="华文仿宋" w:cs="仿宋_GB2312" w:hint="eastAsia"/>
          <w:sz w:val="30"/>
          <w:szCs w:val="30"/>
        </w:rPr>
        <w:t>文档编制后，发送至上海市重点工程实事立功竞赛办公室邮箱</w:t>
      </w:r>
      <w:r>
        <w:rPr>
          <w:rFonts w:ascii="仿宋_GB2312" w:eastAsia="仿宋_GB2312" w:hAnsi="华文仿宋" w:cs="仿宋_GB2312"/>
          <w:sz w:val="30"/>
          <w:szCs w:val="30"/>
        </w:rPr>
        <w:t>: shlgjs@163.com</w:t>
      </w:r>
      <w:r>
        <w:rPr>
          <w:rFonts w:ascii="仿宋_GB2312" w:eastAsia="仿宋_GB2312" w:hAnsi="华文仿宋" w:cs="仿宋_GB2312" w:hint="eastAsia"/>
          <w:sz w:val="30"/>
          <w:szCs w:val="30"/>
        </w:rPr>
        <w:t>。</w:t>
      </w:r>
    </w:p>
    <w:p w:rsidR="00001D58" w:rsidRDefault="00001D58" w:rsidP="00001D58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三、报送时间</w:t>
      </w:r>
    </w:p>
    <w:p w:rsidR="00001D58" w:rsidRDefault="00001D58" w:rsidP="00001D58">
      <w:pPr>
        <w:spacing w:line="360" w:lineRule="auto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cs="仿宋_GB2312"/>
          <w:sz w:val="30"/>
          <w:szCs w:val="30"/>
        </w:rPr>
        <w:t>2018</w:t>
      </w:r>
      <w:r>
        <w:rPr>
          <w:rFonts w:ascii="仿宋_GB2312" w:eastAsia="仿宋_GB2312" w:hAnsi="华文仿宋" w:cs="仿宋_GB2312" w:hint="eastAsia"/>
          <w:sz w:val="30"/>
          <w:szCs w:val="30"/>
        </w:rPr>
        <w:t>年</w:t>
      </w:r>
      <w:r>
        <w:rPr>
          <w:rFonts w:ascii="仿宋_GB2312" w:eastAsia="仿宋_GB2312" w:hAnsi="华文仿宋" w:cs="仿宋_GB2312"/>
          <w:sz w:val="30"/>
          <w:szCs w:val="30"/>
        </w:rPr>
        <w:t>3</w:t>
      </w:r>
      <w:r>
        <w:rPr>
          <w:rFonts w:ascii="仿宋_GB2312" w:eastAsia="仿宋_GB2312" w:hAnsi="华文仿宋" w:cs="仿宋_GB2312" w:hint="eastAsia"/>
          <w:sz w:val="30"/>
          <w:szCs w:val="30"/>
        </w:rPr>
        <w:t>月</w:t>
      </w:r>
      <w:r>
        <w:rPr>
          <w:rFonts w:ascii="仿宋_GB2312" w:eastAsia="仿宋_GB2312" w:hAnsi="华文仿宋" w:cs="仿宋_GB2312"/>
          <w:sz w:val="30"/>
          <w:szCs w:val="30"/>
        </w:rPr>
        <w:t>30</w:t>
      </w:r>
      <w:r>
        <w:rPr>
          <w:rFonts w:ascii="仿宋_GB2312" w:eastAsia="仿宋_GB2312" w:hAnsi="华文仿宋" w:cs="仿宋_GB2312" w:hint="eastAsia"/>
          <w:sz w:val="30"/>
          <w:szCs w:val="30"/>
        </w:rPr>
        <w:t>日前</w:t>
      </w:r>
    </w:p>
    <w:p w:rsidR="00001D58" w:rsidRDefault="00001D58" w:rsidP="00001D58">
      <w:pPr>
        <w:rPr>
          <w:rFonts w:ascii="仿宋_GB2312" w:eastAsia="仿宋_GB2312" w:hAnsi="华文仿宋"/>
          <w:sz w:val="30"/>
          <w:szCs w:val="30"/>
        </w:rPr>
      </w:pPr>
    </w:p>
    <w:p w:rsidR="00425672" w:rsidRDefault="00425672"/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D58"/>
    <w:rsid w:val="00001D58"/>
    <w:rsid w:val="00425672"/>
    <w:rsid w:val="00D5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8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2018-03-22T01:41:00Z</dcterms:created>
  <dcterms:modified xsi:type="dcterms:W3CDTF">2018-03-22T01:42:00Z</dcterms:modified>
</cp:coreProperties>
</file>