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52" w:rsidRDefault="00087F52" w:rsidP="00087F52">
      <w:pPr>
        <w:spacing w:line="48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2"/>
        <w:gridCol w:w="2422"/>
        <w:gridCol w:w="986"/>
        <w:gridCol w:w="2546"/>
        <w:gridCol w:w="2422"/>
      </w:tblGrid>
      <w:tr w:rsidR="00087F52" w:rsidTr="000A01DA">
        <w:trPr>
          <w:trHeight w:val="435"/>
        </w:trPr>
        <w:tc>
          <w:tcPr>
            <w:tcW w:w="9088" w:type="dxa"/>
            <w:gridSpan w:val="5"/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4"/>
                <w:szCs w:val="34"/>
              </w:rPr>
              <w:t>2018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4"/>
                <w:szCs w:val="34"/>
              </w:rPr>
              <w:t>年上海市重点工程实事立功竞赛参赛情况统计表</w:t>
            </w:r>
          </w:p>
        </w:tc>
      </w:tr>
      <w:tr w:rsidR="00087F52" w:rsidTr="000A01DA">
        <w:trPr>
          <w:trHeight w:val="450"/>
        </w:trPr>
        <w:tc>
          <w:tcPr>
            <w:tcW w:w="9088" w:type="dxa"/>
            <w:gridSpan w:val="5"/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可登陆上海市住房和城乡建设管理委员会门户网站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信息公开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公示公告栏目中下载</w:t>
            </w:r>
          </w:p>
        </w:tc>
      </w:tr>
      <w:tr w:rsidR="00087F52" w:rsidTr="000A01DA">
        <w:trPr>
          <w:trHeight w:val="660"/>
        </w:trPr>
        <w:tc>
          <w:tcPr>
            <w:tcW w:w="9088" w:type="dxa"/>
            <w:gridSpan w:val="5"/>
            <w:vAlign w:val="center"/>
          </w:tcPr>
          <w:p w:rsidR="00087F52" w:rsidRDefault="00087F52" w:rsidP="000A01DA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赛区名称</w:t>
            </w:r>
            <w:r>
              <w:rPr>
                <w:rStyle w:val="font51"/>
              </w:rPr>
              <w:t>(</w:t>
            </w:r>
            <w:r>
              <w:rPr>
                <w:rStyle w:val="font01"/>
                <w:rFonts w:hint="eastAsia"/>
              </w:rPr>
              <w:t>盖章</w:t>
            </w:r>
            <w:r>
              <w:rPr>
                <w:rStyle w:val="font51"/>
              </w:rPr>
              <w:t xml:space="preserve">)                                         </w:t>
            </w: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参赛公司名称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参赛团队名称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参赛人数</w:t>
            </w: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5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F52" w:rsidTr="000A01DA">
        <w:trPr>
          <w:trHeight w:val="198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52" w:rsidRDefault="00087F52" w:rsidP="000A01DA">
            <w:pPr>
              <w:widowControl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、此表由各赛区填写；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、参赛公司名称：指赛区所属参与承担重大工程设计、施工、监理等且具有独立法人资格的公司；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、参赛团队名称：指赛区所属参与承担重大工程设计、施工、监理等非独立法人资格的团队；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、要求填写数据准确，字迹清晰，于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月底前将电子版发送至市竞赛办邮箱：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>shlgjs@163.com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87F52" w:rsidTr="000A01DA">
        <w:trPr>
          <w:trHeight w:val="600"/>
        </w:trPr>
        <w:tc>
          <w:tcPr>
            <w:tcW w:w="9088" w:type="dxa"/>
            <w:gridSpan w:val="5"/>
            <w:vAlign w:val="center"/>
          </w:tcPr>
          <w:p w:rsidR="00087F52" w:rsidRDefault="00087F52" w:rsidP="000A01DA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</w:t>
            </w:r>
            <w:r>
              <w:rPr>
                <w:rStyle w:val="font51"/>
              </w:rPr>
              <w:t>_</w:t>
            </w:r>
            <w:r>
              <w:rPr>
                <w:rStyle w:val="font01"/>
                <w:rFonts w:hint="eastAsia"/>
              </w:rPr>
              <w:t>联系电话填表日期</w:t>
            </w:r>
            <w:r>
              <w:rPr>
                <w:rStyle w:val="font61"/>
              </w:rPr>
              <w:t xml:space="preserve">_    </w:t>
            </w:r>
            <w:r>
              <w:rPr>
                <w:rStyle w:val="font51"/>
              </w:rPr>
              <w:t xml:space="preserve">__   </w:t>
            </w:r>
            <w:r>
              <w:rPr>
                <w:rStyle w:val="font01"/>
                <w:rFonts w:hint="eastAsia"/>
              </w:rPr>
              <w:t>年</w:t>
            </w:r>
            <w:r>
              <w:rPr>
                <w:rStyle w:val="font61"/>
              </w:rPr>
              <w:t>_ __</w:t>
            </w:r>
            <w:r>
              <w:rPr>
                <w:rStyle w:val="font01"/>
                <w:rFonts w:hint="eastAsia"/>
              </w:rPr>
              <w:t>月</w:t>
            </w:r>
            <w:r>
              <w:rPr>
                <w:rStyle w:val="font51"/>
              </w:rPr>
              <w:t>__</w:t>
            </w:r>
            <w:r>
              <w:rPr>
                <w:rStyle w:val="font01"/>
                <w:rFonts w:hint="eastAsia"/>
              </w:rPr>
              <w:t>日</w:t>
            </w:r>
          </w:p>
        </w:tc>
      </w:tr>
    </w:tbl>
    <w:p w:rsidR="00425672" w:rsidRPr="00087F52" w:rsidRDefault="00425672" w:rsidP="00087F52"/>
    <w:sectPr w:rsidR="00425672" w:rsidRPr="00087F5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D58"/>
    <w:rsid w:val="00001D58"/>
    <w:rsid w:val="00087F52"/>
    <w:rsid w:val="00425672"/>
    <w:rsid w:val="00D5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8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uiPriority w:val="99"/>
    <w:rsid w:val="00087F52"/>
    <w:rPr>
      <w:rFonts w:ascii="Times New Roman" w:hAnsi="Times New Roman" w:cs="Times New Roman"/>
      <w:color w:val="000000"/>
      <w:sz w:val="24"/>
      <w:szCs w:val="24"/>
      <w:u w:val="single"/>
    </w:rPr>
  </w:style>
  <w:style w:type="character" w:customStyle="1" w:styleId="font01">
    <w:name w:val="font01"/>
    <w:basedOn w:val="a0"/>
    <w:uiPriority w:val="99"/>
    <w:rsid w:val="00087F5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0"/>
    <w:uiPriority w:val="99"/>
    <w:rsid w:val="00087F52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2018-03-22T01:42:00Z</dcterms:created>
  <dcterms:modified xsi:type="dcterms:W3CDTF">2018-03-22T01:42:00Z</dcterms:modified>
</cp:coreProperties>
</file>